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BD07EF" w14:textId="77777777" w:rsidR="00D64A1B" w:rsidRDefault="00093F10">
      <w:pPr>
        <w:spacing w:after="0" w:line="259" w:lineRule="auto"/>
        <w:ind w:left="-540" w:right="16129" w:firstLine="0"/>
        <w:jc w:val="left"/>
      </w:pPr>
      <w:r>
        <w:rPr>
          <w:noProof/>
          <w:color w:val="000000"/>
          <w:sz w:val="22"/>
        </w:rPr>
        <mc:AlternateContent>
          <mc:Choice Requires="wpg">
            <w:drawing>
              <wp:anchor distT="0" distB="0" distL="114300" distR="114300" simplePos="0" relativeHeight="251658240" behindDoc="0" locked="0" layoutInCell="1" allowOverlap="1" wp14:anchorId="21C7A99E" wp14:editId="03C2E08D">
                <wp:simplePos x="0" y="0"/>
                <wp:positionH relativeFrom="page">
                  <wp:posOffset>19050</wp:posOffset>
                </wp:positionH>
                <wp:positionV relativeFrom="page">
                  <wp:posOffset>6167</wp:posOffset>
                </wp:positionV>
                <wp:extent cx="10674858" cy="7556610"/>
                <wp:effectExtent l="0" t="0" r="0" b="0"/>
                <wp:wrapTopAndBottom/>
                <wp:docPr id="15410" name="Group 15410"/>
                <wp:cNvGraphicFramePr/>
                <a:graphic xmlns:a="http://schemas.openxmlformats.org/drawingml/2006/main">
                  <a:graphicData uri="http://schemas.microsoft.com/office/word/2010/wordprocessingGroup">
                    <wpg:wgp>
                      <wpg:cNvGrpSpPr/>
                      <wpg:grpSpPr>
                        <a:xfrm>
                          <a:off x="0" y="0"/>
                          <a:ext cx="10674858" cy="7556610"/>
                          <a:chOff x="0" y="0"/>
                          <a:chExt cx="10674858" cy="7556610"/>
                        </a:xfrm>
                      </wpg:grpSpPr>
                      <pic:pic xmlns:pic="http://schemas.openxmlformats.org/drawingml/2006/picture">
                        <pic:nvPicPr>
                          <pic:cNvPr id="18569" name="Picture 18569"/>
                          <pic:cNvPicPr/>
                        </pic:nvPicPr>
                        <pic:blipFill>
                          <a:blip r:embed="rId7"/>
                          <a:stretch>
                            <a:fillRect/>
                          </a:stretch>
                        </pic:blipFill>
                        <pic:spPr>
                          <a:xfrm>
                            <a:off x="-3809" y="-70"/>
                            <a:ext cx="10677144" cy="7537704"/>
                          </a:xfrm>
                          <a:prstGeom prst="rect">
                            <a:avLst/>
                          </a:prstGeom>
                        </pic:spPr>
                      </pic:pic>
                      <wps:wsp>
                        <wps:cNvPr id="8" name="Rectangle 8"/>
                        <wps:cNvSpPr/>
                        <wps:spPr>
                          <a:xfrm>
                            <a:off x="323850" y="0"/>
                            <a:ext cx="42059" cy="186236"/>
                          </a:xfrm>
                          <a:prstGeom prst="rect">
                            <a:avLst/>
                          </a:prstGeom>
                          <a:ln>
                            <a:noFill/>
                          </a:ln>
                        </wps:spPr>
                        <wps:txbx>
                          <w:txbxContent>
                            <w:p w14:paraId="2C171B81" w14:textId="77777777" w:rsidR="00D64A1B" w:rsidRDefault="00093F10">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9" name="Rectangle 9"/>
                        <wps:cNvSpPr/>
                        <wps:spPr>
                          <a:xfrm>
                            <a:off x="323850" y="146304"/>
                            <a:ext cx="42059" cy="186236"/>
                          </a:xfrm>
                          <a:prstGeom prst="rect">
                            <a:avLst/>
                          </a:prstGeom>
                          <a:ln>
                            <a:noFill/>
                          </a:ln>
                        </wps:spPr>
                        <wps:txbx>
                          <w:txbxContent>
                            <w:p w14:paraId="09B50E22" w14:textId="77777777" w:rsidR="00D64A1B" w:rsidRDefault="00093F10">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0" name="Rectangle 10"/>
                        <wps:cNvSpPr/>
                        <wps:spPr>
                          <a:xfrm>
                            <a:off x="323850" y="291084"/>
                            <a:ext cx="42059" cy="186236"/>
                          </a:xfrm>
                          <a:prstGeom prst="rect">
                            <a:avLst/>
                          </a:prstGeom>
                          <a:ln>
                            <a:noFill/>
                          </a:ln>
                        </wps:spPr>
                        <wps:txbx>
                          <w:txbxContent>
                            <w:p w14:paraId="52882513" w14:textId="77777777" w:rsidR="00D64A1B" w:rsidRDefault="00093F10">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1" name="Rectangle 11"/>
                        <wps:cNvSpPr/>
                        <wps:spPr>
                          <a:xfrm>
                            <a:off x="323850" y="439129"/>
                            <a:ext cx="61314" cy="271499"/>
                          </a:xfrm>
                          <a:prstGeom prst="rect">
                            <a:avLst/>
                          </a:prstGeom>
                          <a:ln>
                            <a:noFill/>
                          </a:ln>
                        </wps:spPr>
                        <wps:txbx>
                          <w:txbxContent>
                            <w:p w14:paraId="2EA1C2A8" w14:textId="77777777" w:rsidR="00D64A1B" w:rsidRDefault="00093F10">
                              <w:pPr>
                                <w:spacing w:after="160" w:line="259" w:lineRule="auto"/>
                                <w:ind w:left="0" w:firstLine="0"/>
                                <w:jc w:val="left"/>
                              </w:pPr>
                              <w:r>
                                <w:rPr>
                                  <w:rFonts w:ascii="Times New Roman" w:eastAsia="Times New Roman" w:hAnsi="Times New Roman" w:cs="Times New Roman"/>
                                  <w:color w:val="000000"/>
                                  <w:sz w:val="29"/>
                                </w:rPr>
                                <w:t xml:space="preserve"> </w:t>
                              </w:r>
                            </w:p>
                          </w:txbxContent>
                        </wps:txbx>
                        <wps:bodyPr horzOverflow="overflow" vert="horz" lIns="0" tIns="0" rIns="0" bIns="0" rtlCol="0">
                          <a:noAutofit/>
                        </wps:bodyPr>
                      </wps:wsp>
                      <wps:wsp>
                        <wps:cNvPr id="12" name="Rectangle 12"/>
                        <wps:cNvSpPr/>
                        <wps:spPr>
                          <a:xfrm>
                            <a:off x="323850" y="670362"/>
                            <a:ext cx="38021" cy="171355"/>
                          </a:xfrm>
                          <a:prstGeom prst="rect">
                            <a:avLst/>
                          </a:prstGeom>
                          <a:ln>
                            <a:noFill/>
                          </a:ln>
                        </wps:spPr>
                        <wps:txbx>
                          <w:txbxContent>
                            <w:p w14:paraId="64403B21"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3" name="Rectangle 13"/>
                        <wps:cNvSpPr/>
                        <wps:spPr>
                          <a:xfrm>
                            <a:off x="323850" y="825810"/>
                            <a:ext cx="38021" cy="171355"/>
                          </a:xfrm>
                          <a:prstGeom prst="rect">
                            <a:avLst/>
                          </a:prstGeom>
                          <a:ln>
                            <a:noFill/>
                          </a:ln>
                        </wps:spPr>
                        <wps:txbx>
                          <w:txbxContent>
                            <w:p w14:paraId="3FC7BA64"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4" name="Rectangle 14"/>
                        <wps:cNvSpPr/>
                        <wps:spPr>
                          <a:xfrm>
                            <a:off x="323850" y="981258"/>
                            <a:ext cx="38021" cy="171356"/>
                          </a:xfrm>
                          <a:prstGeom prst="rect">
                            <a:avLst/>
                          </a:prstGeom>
                          <a:ln>
                            <a:noFill/>
                          </a:ln>
                        </wps:spPr>
                        <wps:txbx>
                          <w:txbxContent>
                            <w:p w14:paraId="61652A54"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5" name="Rectangle 15"/>
                        <wps:cNvSpPr/>
                        <wps:spPr>
                          <a:xfrm>
                            <a:off x="323850" y="1135182"/>
                            <a:ext cx="38021" cy="171356"/>
                          </a:xfrm>
                          <a:prstGeom prst="rect">
                            <a:avLst/>
                          </a:prstGeom>
                          <a:ln>
                            <a:noFill/>
                          </a:ln>
                        </wps:spPr>
                        <wps:txbx>
                          <w:txbxContent>
                            <w:p w14:paraId="3CDA6B85"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 name="Rectangle 16"/>
                        <wps:cNvSpPr/>
                        <wps:spPr>
                          <a:xfrm>
                            <a:off x="323850" y="1290630"/>
                            <a:ext cx="38021" cy="171356"/>
                          </a:xfrm>
                          <a:prstGeom prst="rect">
                            <a:avLst/>
                          </a:prstGeom>
                          <a:ln>
                            <a:noFill/>
                          </a:ln>
                        </wps:spPr>
                        <wps:txbx>
                          <w:txbxContent>
                            <w:p w14:paraId="2DFDEB23"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 name="Rectangle 17"/>
                        <wps:cNvSpPr/>
                        <wps:spPr>
                          <a:xfrm>
                            <a:off x="323850" y="1446078"/>
                            <a:ext cx="38021" cy="171356"/>
                          </a:xfrm>
                          <a:prstGeom prst="rect">
                            <a:avLst/>
                          </a:prstGeom>
                          <a:ln>
                            <a:noFill/>
                          </a:ln>
                        </wps:spPr>
                        <wps:txbx>
                          <w:txbxContent>
                            <w:p w14:paraId="088BAF7A"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8" name="Rectangle 18"/>
                        <wps:cNvSpPr/>
                        <wps:spPr>
                          <a:xfrm>
                            <a:off x="323850" y="1600002"/>
                            <a:ext cx="38021" cy="171356"/>
                          </a:xfrm>
                          <a:prstGeom prst="rect">
                            <a:avLst/>
                          </a:prstGeom>
                          <a:ln>
                            <a:noFill/>
                          </a:ln>
                        </wps:spPr>
                        <wps:txbx>
                          <w:txbxContent>
                            <w:p w14:paraId="75A22460"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9" name="Rectangle 19"/>
                        <wps:cNvSpPr/>
                        <wps:spPr>
                          <a:xfrm>
                            <a:off x="323850" y="1755450"/>
                            <a:ext cx="38021" cy="171356"/>
                          </a:xfrm>
                          <a:prstGeom prst="rect">
                            <a:avLst/>
                          </a:prstGeom>
                          <a:ln>
                            <a:noFill/>
                          </a:ln>
                        </wps:spPr>
                        <wps:txbx>
                          <w:txbxContent>
                            <w:p w14:paraId="6F696519"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0" name="Rectangle 20"/>
                        <wps:cNvSpPr/>
                        <wps:spPr>
                          <a:xfrm>
                            <a:off x="323850" y="1910898"/>
                            <a:ext cx="38021" cy="171356"/>
                          </a:xfrm>
                          <a:prstGeom prst="rect">
                            <a:avLst/>
                          </a:prstGeom>
                          <a:ln>
                            <a:noFill/>
                          </a:ln>
                        </wps:spPr>
                        <wps:txbx>
                          <w:txbxContent>
                            <w:p w14:paraId="10E6D18C" w14:textId="77777777" w:rsidR="00D64A1B" w:rsidRDefault="00093F10">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1" name="Rectangle 21"/>
                        <wps:cNvSpPr/>
                        <wps:spPr>
                          <a:xfrm>
                            <a:off x="323850" y="2063298"/>
                            <a:ext cx="30692" cy="138323"/>
                          </a:xfrm>
                          <a:prstGeom prst="rect">
                            <a:avLst/>
                          </a:prstGeom>
                          <a:ln>
                            <a:noFill/>
                          </a:ln>
                        </wps:spPr>
                        <wps:txbx>
                          <w:txbxContent>
                            <w:p w14:paraId="1549060B" w14:textId="77777777" w:rsidR="00D64A1B" w:rsidRDefault="00093F10">
                              <w:pPr>
                                <w:spacing w:after="160" w:line="259" w:lineRule="auto"/>
                                <w:ind w:left="0" w:firstLine="0"/>
                                <w:jc w:val="left"/>
                              </w:pPr>
                              <w:r>
                                <w:rPr>
                                  <w:color w:val="000000"/>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5410" style="width:840.54pt;height:595.009pt;position:absolute;mso-position-horizontal-relative:page;mso-position-horizontal:absolute;margin-left:1.5pt;mso-position-vertical-relative:page;margin-top:0.485596pt;" coordsize="106748,75566">
                <v:shape id="Picture 18569" style="position:absolute;width:106771;height:75377;left:-38;top:0;" filled="f">
                  <v:imagedata r:id="rId8"/>
                </v:shape>
                <v:rect id="Rectangle 8" style="position:absolute;width:420;height:1862;left:3238;top:0;" filled="f" stroked="f">
                  <v:textbox inset="0,0,0,0">
                    <w:txbxContent>
                      <w:p>
                        <w:pPr>
                          <w:spacing w:before="0" w:after="160" w:line="259" w:lineRule="auto"/>
                          <w:ind w:left="0" w:firstLine="0"/>
                          <w:jc w:val="left"/>
                        </w:pPr>
                        <w:r>
                          <w:rPr>
                            <w:rFonts w:cs="Times New Roman" w:hAnsi="Times New Roman" w:eastAsia="Times New Roman" w:ascii="Times New Roman"/>
                            <w:color w:val="000000"/>
                            <w:sz w:val="20"/>
                          </w:rPr>
                          <w:t xml:space="preserve"> </w:t>
                        </w:r>
                      </w:p>
                    </w:txbxContent>
                  </v:textbox>
                </v:rect>
                <v:rect id="Rectangle 9" style="position:absolute;width:420;height:1862;left:3238;top:1463;" filled="f" stroked="f">
                  <v:textbox inset="0,0,0,0">
                    <w:txbxContent>
                      <w:p>
                        <w:pPr>
                          <w:spacing w:before="0" w:after="160" w:line="259" w:lineRule="auto"/>
                          <w:ind w:left="0" w:firstLine="0"/>
                          <w:jc w:val="left"/>
                        </w:pPr>
                        <w:r>
                          <w:rPr>
                            <w:rFonts w:cs="Times New Roman" w:hAnsi="Times New Roman" w:eastAsia="Times New Roman" w:ascii="Times New Roman"/>
                            <w:color w:val="000000"/>
                            <w:sz w:val="20"/>
                          </w:rPr>
                          <w:t xml:space="preserve"> </w:t>
                        </w:r>
                      </w:p>
                    </w:txbxContent>
                  </v:textbox>
                </v:rect>
                <v:rect id="Rectangle 10" style="position:absolute;width:420;height:1862;left:3238;top:2910;" filled="f" stroked="f">
                  <v:textbox inset="0,0,0,0">
                    <w:txbxContent>
                      <w:p>
                        <w:pPr>
                          <w:spacing w:before="0" w:after="160" w:line="259" w:lineRule="auto"/>
                          <w:ind w:left="0" w:firstLine="0"/>
                          <w:jc w:val="left"/>
                        </w:pPr>
                        <w:r>
                          <w:rPr>
                            <w:rFonts w:cs="Times New Roman" w:hAnsi="Times New Roman" w:eastAsia="Times New Roman" w:ascii="Times New Roman"/>
                            <w:color w:val="000000"/>
                            <w:sz w:val="20"/>
                          </w:rPr>
                          <w:t xml:space="preserve"> </w:t>
                        </w:r>
                      </w:p>
                    </w:txbxContent>
                  </v:textbox>
                </v:rect>
                <v:rect id="Rectangle 11" style="position:absolute;width:613;height:2714;left:3238;top:4391;" filled="f" stroked="f">
                  <v:textbox inset="0,0,0,0">
                    <w:txbxContent>
                      <w:p>
                        <w:pPr>
                          <w:spacing w:before="0" w:after="160" w:line="259" w:lineRule="auto"/>
                          <w:ind w:left="0" w:firstLine="0"/>
                          <w:jc w:val="left"/>
                        </w:pPr>
                        <w:r>
                          <w:rPr>
                            <w:rFonts w:cs="Times New Roman" w:hAnsi="Times New Roman" w:eastAsia="Times New Roman" w:ascii="Times New Roman"/>
                            <w:color w:val="000000"/>
                            <w:sz w:val="29"/>
                          </w:rPr>
                          <w:t xml:space="preserve"> </w:t>
                        </w:r>
                      </w:p>
                    </w:txbxContent>
                  </v:textbox>
                </v:rect>
                <v:rect id="Rectangle 12" style="position:absolute;width:380;height:1713;left:3238;top:6703;" filled="f" stroked="f">
                  <v:textbox inset="0,0,0,0">
                    <w:txbxContent>
                      <w:p>
                        <w:pPr>
                          <w:spacing w:before="0" w:after="160" w:line="259" w:lineRule="auto"/>
                          <w:ind w:left="0" w:firstLine="0"/>
                          <w:jc w:val="left"/>
                        </w:pPr>
                        <w:r>
                          <w:rPr>
                            <w:color w:val="000000"/>
                            <w:sz w:val="20"/>
                          </w:rPr>
                          <w:t xml:space="preserve"> </w:t>
                        </w:r>
                      </w:p>
                    </w:txbxContent>
                  </v:textbox>
                </v:rect>
                <v:rect id="Rectangle 13" style="position:absolute;width:380;height:1713;left:3238;top:8258;" filled="f" stroked="f">
                  <v:textbox inset="0,0,0,0">
                    <w:txbxContent>
                      <w:p>
                        <w:pPr>
                          <w:spacing w:before="0" w:after="160" w:line="259" w:lineRule="auto"/>
                          <w:ind w:left="0" w:firstLine="0"/>
                          <w:jc w:val="left"/>
                        </w:pPr>
                        <w:r>
                          <w:rPr>
                            <w:color w:val="000000"/>
                            <w:sz w:val="20"/>
                          </w:rPr>
                          <w:t xml:space="preserve"> </w:t>
                        </w:r>
                      </w:p>
                    </w:txbxContent>
                  </v:textbox>
                </v:rect>
                <v:rect id="Rectangle 14" style="position:absolute;width:380;height:1713;left:3238;top:9812;" filled="f" stroked="f">
                  <v:textbox inset="0,0,0,0">
                    <w:txbxContent>
                      <w:p>
                        <w:pPr>
                          <w:spacing w:before="0" w:after="160" w:line="259" w:lineRule="auto"/>
                          <w:ind w:left="0" w:firstLine="0"/>
                          <w:jc w:val="left"/>
                        </w:pPr>
                        <w:r>
                          <w:rPr>
                            <w:color w:val="000000"/>
                            <w:sz w:val="20"/>
                          </w:rPr>
                          <w:t xml:space="preserve"> </w:t>
                        </w:r>
                      </w:p>
                    </w:txbxContent>
                  </v:textbox>
                </v:rect>
                <v:rect id="Rectangle 15" style="position:absolute;width:380;height:1713;left:3238;top:11351;" filled="f" stroked="f">
                  <v:textbox inset="0,0,0,0">
                    <w:txbxContent>
                      <w:p>
                        <w:pPr>
                          <w:spacing w:before="0" w:after="160" w:line="259" w:lineRule="auto"/>
                          <w:ind w:left="0" w:firstLine="0"/>
                          <w:jc w:val="left"/>
                        </w:pPr>
                        <w:r>
                          <w:rPr>
                            <w:color w:val="000000"/>
                            <w:sz w:val="20"/>
                          </w:rPr>
                          <w:t xml:space="preserve"> </w:t>
                        </w:r>
                      </w:p>
                    </w:txbxContent>
                  </v:textbox>
                </v:rect>
                <v:rect id="Rectangle 16" style="position:absolute;width:380;height:1713;left:3238;top:12906;" filled="f" stroked="f">
                  <v:textbox inset="0,0,0,0">
                    <w:txbxContent>
                      <w:p>
                        <w:pPr>
                          <w:spacing w:before="0" w:after="160" w:line="259" w:lineRule="auto"/>
                          <w:ind w:left="0" w:firstLine="0"/>
                          <w:jc w:val="left"/>
                        </w:pPr>
                        <w:r>
                          <w:rPr>
                            <w:color w:val="000000"/>
                            <w:sz w:val="20"/>
                          </w:rPr>
                          <w:t xml:space="preserve"> </w:t>
                        </w:r>
                      </w:p>
                    </w:txbxContent>
                  </v:textbox>
                </v:rect>
                <v:rect id="Rectangle 17" style="position:absolute;width:380;height:1713;left:3238;top:14460;" filled="f" stroked="f">
                  <v:textbox inset="0,0,0,0">
                    <w:txbxContent>
                      <w:p>
                        <w:pPr>
                          <w:spacing w:before="0" w:after="160" w:line="259" w:lineRule="auto"/>
                          <w:ind w:left="0" w:firstLine="0"/>
                          <w:jc w:val="left"/>
                        </w:pPr>
                        <w:r>
                          <w:rPr>
                            <w:color w:val="000000"/>
                            <w:sz w:val="20"/>
                          </w:rPr>
                          <w:t xml:space="preserve"> </w:t>
                        </w:r>
                      </w:p>
                    </w:txbxContent>
                  </v:textbox>
                </v:rect>
                <v:rect id="Rectangle 18" style="position:absolute;width:380;height:1713;left:3238;top:16000;" filled="f" stroked="f">
                  <v:textbox inset="0,0,0,0">
                    <w:txbxContent>
                      <w:p>
                        <w:pPr>
                          <w:spacing w:before="0" w:after="160" w:line="259" w:lineRule="auto"/>
                          <w:ind w:left="0" w:firstLine="0"/>
                          <w:jc w:val="left"/>
                        </w:pPr>
                        <w:r>
                          <w:rPr>
                            <w:color w:val="000000"/>
                            <w:sz w:val="20"/>
                          </w:rPr>
                          <w:t xml:space="preserve"> </w:t>
                        </w:r>
                      </w:p>
                    </w:txbxContent>
                  </v:textbox>
                </v:rect>
                <v:rect id="Rectangle 19" style="position:absolute;width:380;height:1713;left:3238;top:17554;" filled="f" stroked="f">
                  <v:textbox inset="0,0,0,0">
                    <w:txbxContent>
                      <w:p>
                        <w:pPr>
                          <w:spacing w:before="0" w:after="160" w:line="259" w:lineRule="auto"/>
                          <w:ind w:left="0" w:firstLine="0"/>
                          <w:jc w:val="left"/>
                        </w:pPr>
                        <w:r>
                          <w:rPr>
                            <w:color w:val="000000"/>
                            <w:sz w:val="20"/>
                          </w:rPr>
                          <w:t xml:space="preserve"> </w:t>
                        </w:r>
                      </w:p>
                    </w:txbxContent>
                  </v:textbox>
                </v:rect>
                <v:rect id="Rectangle 20" style="position:absolute;width:380;height:1713;left:3238;top:19108;" filled="f" stroked="f">
                  <v:textbox inset="0,0,0,0">
                    <w:txbxContent>
                      <w:p>
                        <w:pPr>
                          <w:spacing w:before="0" w:after="160" w:line="259" w:lineRule="auto"/>
                          <w:ind w:left="0" w:firstLine="0"/>
                          <w:jc w:val="left"/>
                        </w:pPr>
                        <w:r>
                          <w:rPr>
                            <w:color w:val="000000"/>
                            <w:sz w:val="20"/>
                          </w:rPr>
                          <w:t xml:space="preserve"> </w:t>
                        </w:r>
                      </w:p>
                    </w:txbxContent>
                  </v:textbox>
                </v:rect>
                <v:rect id="Rectangle 21" style="position:absolute;width:306;height:1383;left:3238;top:20632;" filled="f" stroked="f">
                  <v:textbox inset="0,0,0,0">
                    <w:txbxContent>
                      <w:p>
                        <w:pPr>
                          <w:spacing w:before="0" w:after="160" w:line="259" w:lineRule="auto"/>
                          <w:ind w:left="0" w:firstLine="0"/>
                          <w:jc w:val="left"/>
                        </w:pPr>
                        <w:r>
                          <w:rPr>
                            <w:color w:val="000000"/>
                            <w:sz w:val="16"/>
                          </w:rPr>
                          <w:t xml:space="preserve"> </w:t>
                        </w:r>
                      </w:p>
                    </w:txbxContent>
                  </v:textbox>
                </v:rect>
                <w10:wrap type="topAndBottom"/>
              </v:group>
            </w:pict>
          </mc:Fallback>
        </mc:AlternateContent>
      </w:r>
      <w:r>
        <w:br w:type="page"/>
      </w:r>
    </w:p>
    <w:p w14:paraId="46E628DA" w14:textId="77777777" w:rsidR="00D64A1B" w:rsidRDefault="00093F10">
      <w:pPr>
        <w:spacing w:after="0" w:line="259" w:lineRule="auto"/>
        <w:ind w:left="-540" w:right="16129" w:firstLine="0"/>
        <w:jc w:val="left"/>
      </w:pPr>
      <w:r>
        <w:rPr>
          <w:noProof/>
        </w:rPr>
        <w:lastRenderedPageBreak/>
        <w:drawing>
          <wp:anchor distT="0" distB="0" distL="114300" distR="114300" simplePos="0" relativeHeight="251659264" behindDoc="0" locked="0" layoutInCell="1" allowOverlap="0" wp14:anchorId="662D4601" wp14:editId="71E38AD2">
            <wp:simplePos x="0" y="0"/>
            <wp:positionH relativeFrom="page">
              <wp:posOffset>0</wp:posOffset>
            </wp:positionH>
            <wp:positionV relativeFrom="page">
              <wp:posOffset>6096</wp:posOffset>
            </wp:positionV>
            <wp:extent cx="10680192" cy="7537704"/>
            <wp:effectExtent l="0" t="0" r="0" b="0"/>
            <wp:wrapTopAndBottom/>
            <wp:docPr id="18573" name="Picture 18573"/>
            <wp:cNvGraphicFramePr/>
            <a:graphic xmlns:a="http://schemas.openxmlformats.org/drawingml/2006/main">
              <a:graphicData uri="http://schemas.openxmlformats.org/drawingml/2006/picture">
                <pic:pic xmlns:pic="http://schemas.openxmlformats.org/drawingml/2006/picture">
                  <pic:nvPicPr>
                    <pic:cNvPr id="18573" name="Picture 18573"/>
                    <pic:cNvPicPr/>
                  </pic:nvPicPr>
                  <pic:blipFill>
                    <a:blip r:embed="rId9"/>
                    <a:stretch>
                      <a:fillRect/>
                    </a:stretch>
                  </pic:blipFill>
                  <pic:spPr>
                    <a:xfrm>
                      <a:off x="0" y="0"/>
                      <a:ext cx="10680192" cy="7537704"/>
                    </a:xfrm>
                    <a:prstGeom prst="rect">
                      <a:avLst/>
                    </a:prstGeom>
                  </pic:spPr>
                </pic:pic>
              </a:graphicData>
            </a:graphic>
          </wp:anchor>
        </w:drawing>
      </w:r>
      <w:r>
        <w:br w:type="page"/>
      </w:r>
    </w:p>
    <w:p w14:paraId="06BA028C" w14:textId="77777777" w:rsidR="00D64A1B" w:rsidRDefault="00093F10">
      <w:pPr>
        <w:ind w:left="175"/>
      </w:pPr>
      <w:r>
        <w:lastRenderedPageBreak/>
        <w:t xml:space="preserve">necessary that spending </w:t>
      </w:r>
      <w:proofErr w:type="gramStart"/>
      <w:r>
        <w:t>has to</w:t>
      </w:r>
      <w:proofErr w:type="gramEnd"/>
      <w:r>
        <w:t xml:space="preserve"> meet all the key priorities, you should select the priorities that you aim to use any funding towards.</w:t>
      </w:r>
      <w:r>
        <w:rPr>
          <w:color w:val="000000"/>
        </w:rPr>
        <w:t xml:space="preserve"> </w:t>
      </w:r>
    </w:p>
    <w:p w14:paraId="2900760C" w14:textId="77777777" w:rsidR="00D64A1B" w:rsidRDefault="00093F10">
      <w:pPr>
        <w:spacing w:after="0" w:line="259" w:lineRule="auto"/>
        <w:ind w:left="0" w:firstLine="0"/>
        <w:jc w:val="left"/>
      </w:pPr>
      <w:r>
        <w:rPr>
          <w:color w:val="000000"/>
          <w:sz w:val="27"/>
        </w:rPr>
        <w:t xml:space="preserve"> </w:t>
      </w:r>
    </w:p>
    <w:p w14:paraId="11BD8540" w14:textId="77777777" w:rsidR="00D64A1B" w:rsidRDefault="00093F10">
      <w:pPr>
        <w:ind w:left="175"/>
      </w:pPr>
      <w:r>
        <w:t xml:space="preserve">Although completing this template is not a requirement for schools, schools are required to publish details of how they spend this </w:t>
      </w:r>
      <w:r>
        <w:t xml:space="preserve">funding. Schools must also outline what the impact this funding has had on pupils’ PE and sport participation and attainment </w:t>
      </w:r>
      <w:r>
        <w:t xml:space="preserve">and how any spending will be sustainable in the future. </w:t>
      </w:r>
      <w:r>
        <w:rPr>
          <w:b/>
        </w:rPr>
        <w:t>All funding must be spent by 31st July 2024.</w:t>
      </w:r>
      <w:r>
        <w:rPr>
          <w:b/>
          <w:color w:val="000000"/>
        </w:rPr>
        <w:t xml:space="preserve"> </w:t>
      </w:r>
    </w:p>
    <w:p w14:paraId="2EADA864" w14:textId="77777777" w:rsidR="00D64A1B" w:rsidRDefault="00093F10">
      <w:pPr>
        <w:spacing w:after="0" w:line="259" w:lineRule="auto"/>
        <w:ind w:left="0" w:firstLine="0"/>
        <w:jc w:val="left"/>
      </w:pPr>
      <w:r>
        <w:rPr>
          <w:b/>
          <w:color w:val="000000"/>
          <w:sz w:val="27"/>
        </w:rPr>
        <w:t xml:space="preserve"> </w:t>
      </w:r>
    </w:p>
    <w:tbl>
      <w:tblPr>
        <w:tblStyle w:val="TableGrid"/>
        <w:tblpPr w:vertAnchor="page" w:horzAnchor="page" w:tblpX="751" w:tblpY="5063"/>
        <w:tblOverlap w:val="never"/>
        <w:tblW w:w="15367" w:type="dxa"/>
        <w:tblInd w:w="0" w:type="dxa"/>
        <w:tblCellMar>
          <w:top w:w="77" w:type="dxa"/>
          <w:left w:w="0" w:type="dxa"/>
          <w:bottom w:w="0" w:type="dxa"/>
          <w:right w:w="0" w:type="dxa"/>
        </w:tblCellMar>
        <w:tblLook w:val="04A0" w:firstRow="1" w:lastRow="0" w:firstColumn="1" w:lastColumn="0" w:noHBand="0" w:noVBand="1"/>
      </w:tblPr>
      <w:tblGrid>
        <w:gridCol w:w="5562"/>
        <w:gridCol w:w="5038"/>
        <w:gridCol w:w="4767"/>
      </w:tblGrid>
      <w:tr w:rsidR="00D64A1B" w14:paraId="3A2674E9" w14:textId="77777777">
        <w:trPr>
          <w:trHeight w:val="521"/>
        </w:trPr>
        <w:tc>
          <w:tcPr>
            <w:tcW w:w="5562" w:type="dxa"/>
            <w:tcBorders>
              <w:top w:val="single" w:sz="8" w:space="0" w:color="231F20"/>
              <w:left w:val="single" w:sz="8" w:space="0" w:color="231F20"/>
              <w:bottom w:val="single" w:sz="8" w:space="0" w:color="231F20"/>
              <w:right w:val="single" w:sz="8" w:space="0" w:color="231F20"/>
            </w:tcBorders>
          </w:tcPr>
          <w:p w14:paraId="5721CA63" w14:textId="77777777" w:rsidR="00D64A1B" w:rsidRDefault="00093F10">
            <w:pPr>
              <w:spacing w:after="0" w:line="259" w:lineRule="auto"/>
              <w:ind w:left="89" w:firstLine="0"/>
              <w:jc w:val="left"/>
            </w:pPr>
            <w:r>
              <w:rPr>
                <w:b/>
              </w:rPr>
              <w:t>Activity/Action</w:t>
            </w:r>
            <w:r>
              <w:rPr>
                <w:b/>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465E0B6F" w14:textId="77777777" w:rsidR="00D64A1B" w:rsidRDefault="00093F10">
            <w:pPr>
              <w:spacing w:after="0" w:line="259" w:lineRule="auto"/>
              <w:ind w:left="91" w:firstLine="0"/>
              <w:jc w:val="left"/>
            </w:pPr>
            <w:r>
              <w:rPr>
                <w:b/>
              </w:rPr>
              <w:t>Impact</w:t>
            </w:r>
            <w:r>
              <w:rPr>
                <w:b/>
                <w:color w:val="000000"/>
              </w:rPr>
              <w:t xml:space="preserve"> </w:t>
            </w:r>
          </w:p>
        </w:tc>
        <w:tc>
          <w:tcPr>
            <w:tcW w:w="4767" w:type="dxa"/>
            <w:tcBorders>
              <w:top w:val="single" w:sz="8" w:space="0" w:color="231F20"/>
              <w:left w:val="single" w:sz="8" w:space="0" w:color="231F20"/>
              <w:bottom w:val="single" w:sz="8" w:space="0" w:color="231F20"/>
              <w:right w:val="single" w:sz="8" w:space="0" w:color="231F20"/>
            </w:tcBorders>
          </w:tcPr>
          <w:p w14:paraId="20E98881" w14:textId="77777777" w:rsidR="00D64A1B" w:rsidRDefault="00093F10">
            <w:pPr>
              <w:spacing w:after="0" w:line="259" w:lineRule="auto"/>
              <w:ind w:left="89" w:firstLine="0"/>
              <w:jc w:val="left"/>
            </w:pPr>
            <w:r>
              <w:rPr>
                <w:b/>
              </w:rPr>
              <w:t>Comments</w:t>
            </w:r>
            <w:r>
              <w:rPr>
                <w:b/>
                <w:color w:val="000000"/>
              </w:rPr>
              <w:t xml:space="preserve"> </w:t>
            </w:r>
          </w:p>
        </w:tc>
      </w:tr>
      <w:tr w:rsidR="00D64A1B" w14:paraId="37BB6613" w14:textId="77777777">
        <w:trPr>
          <w:trHeight w:val="5615"/>
        </w:trPr>
        <w:tc>
          <w:tcPr>
            <w:tcW w:w="5562" w:type="dxa"/>
            <w:tcBorders>
              <w:top w:val="single" w:sz="8" w:space="0" w:color="231F20"/>
              <w:left w:val="single" w:sz="8" w:space="0" w:color="231F20"/>
              <w:bottom w:val="single" w:sz="8" w:space="0" w:color="231F20"/>
              <w:right w:val="single" w:sz="8" w:space="0" w:color="231F20"/>
            </w:tcBorders>
          </w:tcPr>
          <w:p w14:paraId="705FE363" w14:textId="77777777" w:rsidR="00D64A1B" w:rsidRDefault="00093F10">
            <w:pPr>
              <w:numPr>
                <w:ilvl w:val="0"/>
                <w:numId w:val="1"/>
              </w:numPr>
              <w:spacing w:after="62" w:line="250" w:lineRule="auto"/>
              <w:ind w:hanging="360"/>
              <w:jc w:val="left"/>
            </w:pPr>
            <w:r>
              <w:rPr>
                <w:color w:val="000000"/>
                <w:sz w:val="27"/>
              </w:rPr>
              <w:t xml:space="preserve">After school clubs to continue to be organised </w:t>
            </w:r>
            <w:r>
              <w:rPr>
                <w:color w:val="000000"/>
                <w:sz w:val="27"/>
              </w:rPr>
              <w:t>for every term with the opportunity for all pupils to access clubs and achieve skills.</w:t>
            </w:r>
            <w:r>
              <w:rPr>
                <w:rFonts w:ascii="Times New Roman" w:eastAsia="Times New Roman" w:hAnsi="Times New Roman" w:cs="Times New Roman"/>
                <w:color w:val="000000"/>
              </w:rPr>
              <w:t xml:space="preserve"> </w:t>
            </w:r>
          </w:p>
          <w:p w14:paraId="29A33784" w14:textId="77777777" w:rsidR="00D64A1B" w:rsidRDefault="00093F10">
            <w:pPr>
              <w:numPr>
                <w:ilvl w:val="0"/>
                <w:numId w:val="1"/>
              </w:numPr>
              <w:spacing w:after="54" w:line="255" w:lineRule="auto"/>
              <w:ind w:hanging="360"/>
              <w:jc w:val="left"/>
            </w:pPr>
            <w:r>
              <w:rPr>
                <w:color w:val="000000"/>
                <w:sz w:val="27"/>
              </w:rPr>
              <w:t xml:space="preserve">Implement tasks and routines during the school day to increase physical activity </w:t>
            </w:r>
            <w:r>
              <w:rPr>
                <w:color w:val="000000"/>
                <w:sz w:val="27"/>
              </w:rPr>
              <w:t>–</w:t>
            </w:r>
            <w:r>
              <w:rPr>
                <w:color w:val="000000"/>
                <w:sz w:val="27"/>
              </w:rPr>
              <w:t xml:space="preserve"> lunchtime club with PE activities</w:t>
            </w:r>
            <w:r>
              <w:rPr>
                <w:rFonts w:ascii="Times New Roman" w:eastAsia="Times New Roman" w:hAnsi="Times New Roman" w:cs="Times New Roman"/>
                <w:color w:val="000000"/>
              </w:rPr>
              <w:t xml:space="preserve"> </w:t>
            </w:r>
          </w:p>
          <w:p w14:paraId="759581D1" w14:textId="77777777" w:rsidR="00D64A1B" w:rsidRDefault="00093F10">
            <w:pPr>
              <w:numPr>
                <w:ilvl w:val="0"/>
                <w:numId w:val="1"/>
              </w:numPr>
              <w:spacing w:after="23" w:line="272" w:lineRule="auto"/>
              <w:ind w:hanging="360"/>
              <w:jc w:val="left"/>
            </w:pPr>
            <w:r>
              <w:rPr>
                <w:color w:val="000000"/>
                <w:sz w:val="27"/>
              </w:rPr>
              <w:t>SEND children to continue to attend SMILE competitions and festivals</w:t>
            </w:r>
            <w:r>
              <w:rPr>
                <w:rFonts w:ascii="Times New Roman" w:eastAsia="Times New Roman" w:hAnsi="Times New Roman" w:cs="Times New Roman"/>
                <w:color w:val="000000"/>
              </w:rPr>
              <w:t xml:space="preserve"> </w:t>
            </w:r>
          </w:p>
          <w:p w14:paraId="03A217FB" w14:textId="77777777" w:rsidR="00D64A1B" w:rsidRDefault="00093F10">
            <w:pPr>
              <w:numPr>
                <w:ilvl w:val="0"/>
                <w:numId w:val="1"/>
              </w:numPr>
              <w:spacing w:after="47" w:line="248" w:lineRule="auto"/>
              <w:ind w:hanging="360"/>
              <w:jc w:val="left"/>
            </w:pPr>
            <w:r>
              <w:rPr>
                <w:color w:val="000000"/>
              </w:rPr>
              <w:t xml:space="preserve">P.E. equipment has been improved. • </w:t>
            </w:r>
            <w:r>
              <w:rPr>
                <w:color w:val="000000"/>
              </w:rPr>
              <w:t>Sports coaches have been utilised to focus on before/after school provisions and Holiday Camps.</w:t>
            </w:r>
            <w:r>
              <w:rPr>
                <w:rFonts w:ascii="Times New Roman" w:eastAsia="Times New Roman" w:hAnsi="Times New Roman" w:cs="Times New Roman"/>
                <w:color w:val="000000"/>
              </w:rPr>
              <w:t xml:space="preserve"> </w:t>
            </w:r>
          </w:p>
          <w:p w14:paraId="7C7E9EC5" w14:textId="77777777" w:rsidR="00D64A1B" w:rsidRDefault="00093F10">
            <w:pPr>
              <w:numPr>
                <w:ilvl w:val="0"/>
                <w:numId w:val="1"/>
              </w:numPr>
              <w:spacing w:after="0" w:line="259" w:lineRule="auto"/>
              <w:ind w:hanging="360"/>
              <w:jc w:val="left"/>
            </w:pPr>
            <w:r>
              <w:rPr>
                <w:color w:val="000000"/>
              </w:rPr>
              <w:lastRenderedPageBreak/>
              <w:t xml:space="preserve">Additional swimming lessons have been </w:t>
            </w:r>
            <w:r>
              <w:rPr>
                <w:color w:val="000000"/>
              </w:rPr>
              <w:t xml:space="preserve">provided for Yr 6 children who haven’t </w:t>
            </w:r>
            <w:r>
              <w:rPr>
                <w:color w:val="000000"/>
              </w:rPr>
              <w:t xml:space="preserve">swam 25m. </w:t>
            </w:r>
            <w:r>
              <w:rPr>
                <w:rFonts w:ascii="Times New Roman" w:eastAsia="Times New Roman" w:hAnsi="Times New Roman" w:cs="Times New Roman"/>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209DDA50" w14:textId="77777777" w:rsidR="00D64A1B" w:rsidRDefault="00093F10">
            <w:pPr>
              <w:numPr>
                <w:ilvl w:val="0"/>
                <w:numId w:val="2"/>
              </w:numPr>
              <w:spacing w:after="57" w:line="239" w:lineRule="auto"/>
              <w:ind w:hanging="360"/>
              <w:jc w:val="left"/>
            </w:pPr>
            <w:r>
              <w:rPr>
                <w:color w:val="000000"/>
                <w:sz w:val="27"/>
              </w:rPr>
              <w:lastRenderedPageBreak/>
              <w:t xml:space="preserve">Attendance of pupils to afterschool clubs are over 90% uptake  </w:t>
            </w:r>
          </w:p>
          <w:p w14:paraId="62CCF485" w14:textId="77777777" w:rsidR="00D64A1B" w:rsidRDefault="00093F10">
            <w:pPr>
              <w:numPr>
                <w:ilvl w:val="0"/>
                <w:numId w:val="2"/>
              </w:numPr>
              <w:spacing w:after="75" w:line="239" w:lineRule="auto"/>
              <w:ind w:hanging="360"/>
              <w:jc w:val="left"/>
            </w:pPr>
            <w:r>
              <w:rPr>
                <w:color w:val="000000"/>
                <w:sz w:val="27"/>
              </w:rPr>
              <w:t xml:space="preserve">Planning reflects greater opportunities in place for pupils to be physically active throughout the school day, outside of PE lessons </w:t>
            </w:r>
          </w:p>
          <w:p w14:paraId="6BCD7AC4" w14:textId="77777777" w:rsidR="00D64A1B" w:rsidRDefault="00093F10">
            <w:pPr>
              <w:numPr>
                <w:ilvl w:val="0"/>
                <w:numId w:val="2"/>
              </w:numPr>
              <w:spacing w:after="59" w:line="255" w:lineRule="auto"/>
              <w:ind w:hanging="360"/>
              <w:jc w:val="left"/>
            </w:pPr>
            <w:r>
              <w:rPr>
                <w:color w:val="000000"/>
                <w:sz w:val="27"/>
              </w:rPr>
              <w:t>Children are achieving the CMO recommendation of at least 30 minutes of physical activity exercise.</w:t>
            </w:r>
            <w:r>
              <w:rPr>
                <w:rFonts w:ascii="Times New Roman" w:eastAsia="Times New Roman" w:hAnsi="Times New Roman" w:cs="Times New Roman"/>
                <w:color w:val="000000"/>
              </w:rPr>
              <w:t xml:space="preserve"> </w:t>
            </w:r>
          </w:p>
          <w:p w14:paraId="44EB92FC" w14:textId="77777777" w:rsidR="00D64A1B" w:rsidRDefault="00093F10">
            <w:pPr>
              <w:numPr>
                <w:ilvl w:val="0"/>
                <w:numId w:val="2"/>
              </w:numPr>
              <w:spacing w:after="0" w:line="257" w:lineRule="auto"/>
              <w:ind w:hanging="360"/>
              <w:jc w:val="left"/>
            </w:pPr>
            <w:r>
              <w:rPr>
                <w:color w:val="000000"/>
                <w:sz w:val="26"/>
              </w:rPr>
              <w:t xml:space="preserve">School has engaged with </w:t>
            </w:r>
            <w:proofErr w:type="gramStart"/>
            <w:r>
              <w:rPr>
                <w:color w:val="000000"/>
                <w:sz w:val="26"/>
              </w:rPr>
              <w:t xml:space="preserve">networking </w:t>
            </w:r>
            <w:r>
              <w:rPr>
                <w:color w:val="000000"/>
              </w:rPr>
              <w:t xml:space="preserve"> </w:t>
            </w:r>
            <w:r>
              <w:rPr>
                <w:color w:val="000000"/>
              </w:rPr>
              <w:tab/>
            </w:r>
            <w:proofErr w:type="gramEnd"/>
            <w:r>
              <w:rPr>
                <w:color w:val="000000"/>
                <w:sz w:val="26"/>
              </w:rPr>
              <w:t xml:space="preserve">with schools within our MAC and beyond for </w:t>
            </w:r>
            <w:proofErr w:type="spellStart"/>
            <w:r>
              <w:rPr>
                <w:color w:val="000000"/>
                <w:sz w:val="26"/>
              </w:rPr>
              <w:t>extra curricular</w:t>
            </w:r>
            <w:proofErr w:type="spellEnd"/>
            <w:r>
              <w:rPr>
                <w:color w:val="000000"/>
                <w:sz w:val="26"/>
              </w:rPr>
              <w:t xml:space="preserve"> sports and </w:t>
            </w:r>
            <w:proofErr w:type="gramStart"/>
            <w:r>
              <w:rPr>
                <w:color w:val="000000"/>
                <w:sz w:val="26"/>
              </w:rPr>
              <w:t>competitions .</w:t>
            </w:r>
            <w:proofErr w:type="gramEnd"/>
            <w:r>
              <w:rPr>
                <w:rFonts w:ascii="Times New Roman" w:eastAsia="Times New Roman" w:hAnsi="Times New Roman" w:cs="Times New Roman"/>
                <w:color w:val="000000"/>
              </w:rPr>
              <w:t xml:space="preserve"> </w:t>
            </w:r>
          </w:p>
          <w:p w14:paraId="1C72A909" w14:textId="77777777" w:rsidR="00D64A1B" w:rsidRDefault="00093F10">
            <w:pPr>
              <w:spacing w:after="0" w:line="259" w:lineRule="auto"/>
              <w:ind w:left="91" w:firstLine="0"/>
              <w:jc w:val="left"/>
            </w:pPr>
            <w:r>
              <w:rPr>
                <w:color w:val="000000"/>
                <w:sz w:val="26"/>
              </w:rPr>
              <w:t xml:space="preserve"> </w:t>
            </w:r>
          </w:p>
          <w:p w14:paraId="75CB8FCA" w14:textId="77777777" w:rsidR="00D64A1B" w:rsidRDefault="00093F10">
            <w:pPr>
              <w:spacing w:after="0" w:line="259" w:lineRule="auto"/>
              <w:ind w:left="91" w:firstLine="0"/>
              <w:jc w:val="left"/>
            </w:pPr>
            <w:r>
              <w:rPr>
                <w:color w:val="000000"/>
                <w:sz w:val="26"/>
              </w:rPr>
              <w:t xml:space="preserve"> </w:t>
            </w:r>
          </w:p>
          <w:p w14:paraId="1D582A34" w14:textId="77777777" w:rsidR="00D64A1B" w:rsidRDefault="00093F10">
            <w:pPr>
              <w:spacing w:after="0" w:line="259" w:lineRule="auto"/>
              <w:ind w:left="91" w:firstLine="0"/>
              <w:jc w:val="left"/>
            </w:pPr>
            <w:r>
              <w:rPr>
                <w:color w:val="000000"/>
                <w:sz w:val="26"/>
              </w:rPr>
              <w:t xml:space="preserve"> </w:t>
            </w:r>
          </w:p>
          <w:p w14:paraId="5A57BD11" w14:textId="77777777" w:rsidR="00D64A1B" w:rsidRDefault="00093F10">
            <w:pPr>
              <w:spacing w:after="0" w:line="259" w:lineRule="auto"/>
              <w:ind w:left="91" w:firstLine="0"/>
              <w:jc w:val="left"/>
            </w:pPr>
            <w:r>
              <w:rPr>
                <w:color w:val="000000"/>
                <w:sz w:val="26"/>
              </w:rPr>
              <w:lastRenderedPageBreak/>
              <w:t xml:space="preserve"> </w:t>
            </w:r>
          </w:p>
        </w:tc>
        <w:tc>
          <w:tcPr>
            <w:tcW w:w="4767" w:type="dxa"/>
            <w:tcBorders>
              <w:top w:val="single" w:sz="8" w:space="0" w:color="231F20"/>
              <w:left w:val="single" w:sz="8" w:space="0" w:color="231F20"/>
              <w:bottom w:val="single" w:sz="8" w:space="0" w:color="231F20"/>
              <w:right w:val="single" w:sz="8" w:space="0" w:color="231F20"/>
            </w:tcBorders>
          </w:tcPr>
          <w:p w14:paraId="72FD2D82" w14:textId="77777777" w:rsidR="00D64A1B" w:rsidRDefault="00093F10">
            <w:pPr>
              <w:numPr>
                <w:ilvl w:val="0"/>
                <w:numId w:val="3"/>
              </w:numPr>
              <w:spacing w:after="53" w:line="241" w:lineRule="auto"/>
              <w:ind w:hanging="360"/>
              <w:jc w:val="left"/>
            </w:pPr>
            <w:r>
              <w:rPr>
                <w:color w:val="000000"/>
                <w:sz w:val="26"/>
              </w:rPr>
              <w:lastRenderedPageBreak/>
              <w:t xml:space="preserve">We will continue to encourage the pupils to become involved through our exciting afterschool club opportunities. </w:t>
            </w:r>
          </w:p>
          <w:p w14:paraId="75C7C97D" w14:textId="77777777" w:rsidR="00D64A1B" w:rsidRDefault="00093F10">
            <w:pPr>
              <w:numPr>
                <w:ilvl w:val="0"/>
                <w:numId w:val="3"/>
              </w:numPr>
              <w:spacing w:after="54" w:line="241" w:lineRule="auto"/>
              <w:ind w:hanging="360"/>
              <w:jc w:val="left"/>
            </w:pPr>
            <w:r>
              <w:rPr>
                <w:color w:val="000000"/>
                <w:sz w:val="26"/>
              </w:rPr>
              <w:t xml:space="preserve">A review of equipment will be carried out by Sports Leaders and myself. </w:t>
            </w:r>
          </w:p>
          <w:p w14:paraId="0C89A498" w14:textId="77777777" w:rsidR="00D64A1B" w:rsidRDefault="00093F10">
            <w:pPr>
              <w:numPr>
                <w:ilvl w:val="0"/>
                <w:numId w:val="3"/>
              </w:numPr>
              <w:spacing w:after="53" w:line="241" w:lineRule="auto"/>
              <w:ind w:hanging="360"/>
              <w:jc w:val="left"/>
            </w:pPr>
            <w:r>
              <w:rPr>
                <w:color w:val="000000"/>
                <w:sz w:val="26"/>
              </w:rPr>
              <w:t xml:space="preserve">Children unable to achieve 25m were given more opportunity and support to swim with an additional term of lessons. </w:t>
            </w:r>
          </w:p>
          <w:p w14:paraId="177C0927" w14:textId="77777777" w:rsidR="00D64A1B" w:rsidRDefault="00093F10">
            <w:pPr>
              <w:numPr>
                <w:ilvl w:val="0"/>
                <w:numId w:val="3"/>
              </w:numPr>
              <w:spacing w:after="0" w:line="241" w:lineRule="auto"/>
              <w:ind w:hanging="360"/>
              <w:jc w:val="left"/>
            </w:pPr>
            <w:r>
              <w:rPr>
                <w:color w:val="000000"/>
                <w:sz w:val="26"/>
              </w:rPr>
              <w:t xml:space="preserve">Learning mentor to continue to support with networking with schools within our MAC and beyond for extracurricular sports and </w:t>
            </w:r>
            <w:proofErr w:type="gramStart"/>
            <w:r>
              <w:rPr>
                <w:color w:val="000000"/>
                <w:sz w:val="26"/>
              </w:rPr>
              <w:t>competitions .</w:t>
            </w:r>
            <w:proofErr w:type="gramEnd"/>
            <w:r>
              <w:rPr>
                <w:color w:val="000000"/>
                <w:sz w:val="26"/>
              </w:rPr>
              <w:t xml:space="preserve"> </w:t>
            </w:r>
          </w:p>
          <w:p w14:paraId="0C77DDE9" w14:textId="77777777" w:rsidR="00D64A1B" w:rsidRDefault="00093F10">
            <w:pPr>
              <w:spacing w:after="0" w:line="259" w:lineRule="auto"/>
              <w:ind w:left="89" w:firstLine="0"/>
              <w:jc w:val="left"/>
            </w:pPr>
            <w:r>
              <w:rPr>
                <w:color w:val="000000"/>
                <w:sz w:val="26"/>
              </w:rPr>
              <w:t xml:space="preserve"> </w:t>
            </w:r>
          </w:p>
          <w:p w14:paraId="6D88E4B8" w14:textId="77777777" w:rsidR="00D64A1B" w:rsidRDefault="00093F10">
            <w:pPr>
              <w:spacing w:after="0" w:line="259" w:lineRule="auto"/>
              <w:ind w:left="89" w:firstLine="0"/>
              <w:jc w:val="left"/>
            </w:pPr>
            <w:r>
              <w:rPr>
                <w:color w:val="000000"/>
                <w:sz w:val="26"/>
              </w:rPr>
              <w:t xml:space="preserve"> </w:t>
            </w:r>
          </w:p>
        </w:tc>
      </w:tr>
    </w:tbl>
    <w:p w14:paraId="2B47AADD" w14:textId="77777777" w:rsidR="00D64A1B" w:rsidRDefault="00093F10">
      <w:pPr>
        <w:ind w:left="175"/>
      </w:pPr>
      <w:r>
        <w:rPr>
          <w:noProof/>
        </w:rPr>
        <w:drawing>
          <wp:anchor distT="0" distB="0" distL="114300" distR="114300" simplePos="0" relativeHeight="251660288" behindDoc="0" locked="0" layoutInCell="1" allowOverlap="0" wp14:anchorId="4151A129" wp14:editId="73A079EF">
            <wp:simplePos x="0" y="0"/>
            <wp:positionH relativeFrom="page">
              <wp:posOffset>1197610</wp:posOffset>
            </wp:positionH>
            <wp:positionV relativeFrom="page">
              <wp:posOffset>7102475</wp:posOffset>
            </wp:positionV>
            <wp:extent cx="872045" cy="269240"/>
            <wp:effectExtent l="0" t="0" r="0" b="0"/>
            <wp:wrapTopAndBottom/>
            <wp:docPr id="375" name="Picture 375"/>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10"/>
                    <a:stretch>
                      <a:fillRect/>
                    </a:stretch>
                  </pic:blipFill>
                  <pic:spPr>
                    <a:xfrm>
                      <a:off x="0" y="0"/>
                      <a:ext cx="872045" cy="269240"/>
                    </a:xfrm>
                    <a:prstGeom prst="rect">
                      <a:avLst/>
                    </a:prstGeom>
                  </pic:spPr>
                </pic:pic>
              </a:graphicData>
            </a:graphic>
          </wp:anchor>
        </w:drawing>
      </w:r>
      <w:r>
        <w:t>The Department for Education has worked closely with the Association for Physical Education (</w:t>
      </w:r>
      <w:proofErr w:type="spellStart"/>
      <w:r>
        <w:t>afPE</w:t>
      </w:r>
      <w:proofErr w:type="spellEnd"/>
      <w:r>
        <w:t>) and the Youth Sport Trust (YST) to develop this template and encourages schools to use it. This template is an effective way of meeting the reporting requirements of the Primary PE and sport premium.</w:t>
      </w:r>
      <w:r>
        <w:rPr>
          <w:color w:val="000000"/>
        </w:rPr>
        <w:t xml:space="preserve"> </w:t>
      </w:r>
    </w:p>
    <w:p w14:paraId="7772B075" w14:textId="77777777" w:rsidR="00D64A1B" w:rsidRDefault="00093F10">
      <w:pPr>
        <w:spacing w:after="264" w:line="259" w:lineRule="auto"/>
        <w:ind w:left="0" w:firstLine="0"/>
        <w:jc w:val="left"/>
      </w:pPr>
      <w:r>
        <w:rPr>
          <w:color w:val="000000"/>
          <w:sz w:val="12"/>
        </w:rPr>
        <w:t xml:space="preserve"> </w:t>
      </w:r>
    </w:p>
    <w:p w14:paraId="05E85FFC" w14:textId="77777777" w:rsidR="00D64A1B" w:rsidRDefault="00093F10">
      <w:pPr>
        <w:pStyle w:val="Heading1"/>
        <w:ind w:left="175"/>
      </w:pPr>
      <w:r>
        <w:t xml:space="preserve">Review of last </w:t>
      </w:r>
      <w:r>
        <w:t>year’s</w:t>
      </w:r>
      <w:r>
        <w:t xml:space="preserve"> spend and key achievements (2022/2023)</w:t>
      </w:r>
      <w:r>
        <w:rPr>
          <w:color w:val="000000"/>
        </w:rPr>
        <w:t xml:space="preserve"> </w:t>
      </w:r>
    </w:p>
    <w:p w14:paraId="3EB6F42E" w14:textId="77777777" w:rsidR="00D64A1B" w:rsidRDefault="00093F10">
      <w:pPr>
        <w:spacing w:after="250" w:line="259" w:lineRule="auto"/>
        <w:ind w:left="0" w:firstLine="0"/>
        <w:jc w:val="left"/>
      </w:pPr>
      <w:r>
        <w:rPr>
          <w:color w:val="000000"/>
          <w:sz w:val="6"/>
        </w:rPr>
        <w:t xml:space="preserve"> </w:t>
      </w:r>
    </w:p>
    <w:p w14:paraId="0BC253F1" w14:textId="77777777" w:rsidR="00D64A1B" w:rsidRDefault="00093F10">
      <w:pPr>
        <w:ind w:left="175"/>
      </w:pPr>
      <w:r>
        <w:t>We recommend you start by reflecting on the impact of current provision and reviewing your previous spend.</w:t>
      </w:r>
      <w:r>
        <w:rPr>
          <w:color w:val="000000"/>
        </w:rPr>
        <w:t xml:space="preserve"> </w:t>
      </w:r>
    </w:p>
    <w:p w14:paraId="391B061D" w14:textId="77777777" w:rsidR="00D64A1B" w:rsidRDefault="00093F10">
      <w:pPr>
        <w:spacing w:after="0" w:line="259" w:lineRule="auto"/>
        <w:ind w:left="0" w:firstLine="0"/>
        <w:jc w:val="left"/>
      </w:pPr>
      <w:r>
        <w:rPr>
          <w:color w:val="000000"/>
          <w:sz w:val="15"/>
        </w:rPr>
        <w:t xml:space="preserve"> </w:t>
      </w:r>
    </w:p>
    <w:p w14:paraId="5CC65DE6" w14:textId="77777777" w:rsidR="00D64A1B" w:rsidRDefault="00D64A1B">
      <w:pPr>
        <w:sectPr w:rsidR="00D64A1B">
          <w:footerReference w:type="even" r:id="rId11"/>
          <w:footerReference w:type="default" r:id="rId12"/>
          <w:footerReference w:type="first" r:id="rId13"/>
          <w:pgSz w:w="16841" w:h="11911" w:orient="landscape"/>
          <w:pgMar w:top="716" w:right="712" w:bottom="713" w:left="540" w:header="720" w:footer="720" w:gutter="0"/>
          <w:cols w:space="720"/>
          <w:titlePg/>
        </w:sectPr>
      </w:pPr>
    </w:p>
    <w:p w14:paraId="410D38D1" w14:textId="77777777" w:rsidR="00D64A1B" w:rsidRDefault="00D64A1B">
      <w:pPr>
        <w:spacing w:after="0" w:line="259" w:lineRule="auto"/>
        <w:ind w:left="-540" w:right="40" w:firstLine="0"/>
        <w:jc w:val="left"/>
      </w:pPr>
    </w:p>
    <w:tbl>
      <w:tblPr>
        <w:tblStyle w:val="TableGrid"/>
        <w:tblW w:w="15367" w:type="dxa"/>
        <w:tblInd w:w="211" w:type="dxa"/>
        <w:tblCellMar>
          <w:top w:w="62" w:type="dxa"/>
          <w:left w:w="0" w:type="dxa"/>
          <w:bottom w:w="0" w:type="dxa"/>
          <w:right w:w="0" w:type="dxa"/>
        </w:tblCellMar>
        <w:tblLook w:val="04A0" w:firstRow="1" w:lastRow="0" w:firstColumn="1" w:lastColumn="0" w:noHBand="0" w:noVBand="1"/>
      </w:tblPr>
      <w:tblGrid>
        <w:gridCol w:w="5561"/>
        <w:gridCol w:w="5038"/>
        <w:gridCol w:w="730"/>
        <w:gridCol w:w="4038"/>
      </w:tblGrid>
      <w:tr w:rsidR="00D64A1B" w14:paraId="526D5694" w14:textId="77777777">
        <w:trPr>
          <w:trHeight w:val="9117"/>
        </w:trPr>
        <w:tc>
          <w:tcPr>
            <w:tcW w:w="5562" w:type="dxa"/>
            <w:tcBorders>
              <w:top w:val="single" w:sz="8" w:space="0" w:color="231F20"/>
              <w:left w:val="single" w:sz="8" w:space="0" w:color="231F20"/>
              <w:bottom w:val="single" w:sz="8" w:space="0" w:color="231F20"/>
              <w:right w:val="single" w:sz="8" w:space="0" w:color="231F20"/>
            </w:tcBorders>
          </w:tcPr>
          <w:p w14:paraId="334971DC" w14:textId="77777777" w:rsidR="00D64A1B" w:rsidRDefault="00093F10">
            <w:pPr>
              <w:numPr>
                <w:ilvl w:val="0"/>
                <w:numId w:val="4"/>
              </w:numPr>
              <w:spacing w:after="7" w:line="267" w:lineRule="auto"/>
              <w:ind w:hanging="360"/>
              <w:jc w:val="left"/>
            </w:pPr>
            <w:r>
              <w:rPr>
                <w:color w:val="000000"/>
              </w:rPr>
              <w:t>Children in KS2 were given the opportunity to take part in competitions.</w:t>
            </w:r>
            <w:r>
              <w:rPr>
                <w:rFonts w:ascii="Times New Roman" w:eastAsia="Times New Roman" w:hAnsi="Times New Roman" w:cs="Times New Roman"/>
                <w:color w:val="000000"/>
              </w:rPr>
              <w:t xml:space="preserve"> </w:t>
            </w:r>
          </w:p>
          <w:p w14:paraId="23A1C6C9" w14:textId="77777777" w:rsidR="00D64A1B" w:rsidRDefault="00093F10">
            <w:pPr>
              <w:numPr>
                <w:ilvl w:val="0"/>
                <w:numId w:val="4"/>
              </w:numPr>
              <w:spacing w:after="55" w:line="239" w:lineRule="auto"/>
              <w:ind w:hanging="360"/>
              <w:jc w:val="left"/>
            </w:pPr>
            <w:r>
              <w:rPr>
                <w:color w:val="000000"/>
                <w:sz w:val="27"/>
              </w:rPr>
              <w:t xml:space="preserve">To implement the ABC rainbow Warrior programme to raise the profile of PE, physical activity and school sport </w:t>
            </w:r>
          </w:p>
          <w:p w14:paraId="1053D9E6" w14:textId="77777777" w:rsidR="00D64A1B" w:rsidRDefault="00093F10">
            <w:pPr>
              <w:numPr>
                <w:ilvl w:val="0"/>
                <w:numId w:val="4"/>
              </w:numPr>
              <w:spacing w:after="55" w:line="239" w:lineRule="auto"/>
              <w:ind w:hanging="360"/>
              <w:jc w:val="left"/>
            </w:pPr>
            <w:r>
              <w:rPr>
                <w:color w:val="000000"/>
                <w:sz w:val="27"/>
              </w:rPr>
              <w:t xml:space="preserve">To continue to provide ongoing professional development for teaching staff in all areas of the PE curriculum </w:t>
            </w:r>
            <w:proofErr w:type="gramStart"/>
            <w:r>
              <w:rPr>
                <w:color w:val="000000"/>
                <w:sz w:val="27"/>
              </w:rPr>
              <w:t>in order to</w:t>
            </w:r>
            <w:proofErr w:type="gramEnd"/>
            <w:r>
              <w:rPr>
                <w:color w:val="000000"/>
                <w:sz w:val="27"/>
              </w:rPr>
              <w:t xml:space="preserve"> continually improve provision for the PE curriculum taught across school - Subject leader time · Subject leader CPD </w:t>
            </w:r>
          </w:p>
          <w:p w14:paraId="7BDB0DF7" w14:textId="77777777" w:rsidR="00D64A1B" w:rsidRDefault="00093F10">
            <w:pPr>
              <w:numPr>
                <w:ilvl w:val="0"/>
                <w:numId w:val="4"/>
              </w:numPr>
              <w:spacing w:after="19" w:line="239" w:lineRule="auto"/>
              <w:ind w:hanging="360"/>
              <w:jc w:val="left"/>
            </w:pPr>
            <w:r>
              <w:rPr>
                <w:color w:val="000000"/>
                <w:sz w:val="27"/>
              </w:rPr>
              <w:t xml:space="preserve">Continue to provide a wide range of competitive and non-competitive sports clubs to increase the opportunities for the children to participate in physical activities. </w:t>
            </w:r>
          </w:p>
          <w:p w14:paraId="1DB3AC87" w14:textId="77777777" w:rsidR="00D64A1B" w:rsidRDefault="00093F10">
            <w:pPr>
              <w:numPr>
                <w:ilvl w:val="0"/>
                <w:numId w:val="4"/>
              </w:numPr>
              <w:spacing w:after="284" w:line="237" w:lineRule="auto"/>
              <w:ind w:hanging="360"/>
              <w:jc w:val="left"/>
            </w:pPr>
            <w:r>
              <w:rPr>
                <w:rFonts w:ascii="Times New Roman" w:eastAsia="Times New Roman" w:hAnsi="Times New Roman" w:cs="Times New Roman"/>
                <w:color w:val="000000"/>
                <w:sz w:val="27"/>
              </w:rPr>
              <w:t xml:space="preserve">Ensure children are experiencing a wide range of competitive sport to develop an understanding of the importance of competition in sport </w:t>
            </w:r>
          </w:p>
          <w:p w14:paraId="10EE6AD2" w14:textId="77777777" w:rsidR="00D64A1B" w:rsidRDefault="00093F10">
            <w:pPr>
              <w:spacing w:after="257" w:line="259" w:lineRule="auto"/>
              <w:ind w:left="370" w:firstLine="0"/>
              <w:jc w:val="left"/>
            </w:pPr>
            <w:r>
              <w:rPr>
                <w:color w:val="000000"/>
                <w:sz w:val="27"/>
              </w:rPr>
              <w:t xml:space="preserve"> </w:t>
            </w:r>
          </w:p>
          <w:p w14:paraId="2584C179" w14:textId="77777777" w:rsidR="00D64A1B" w:rsidRDefault="00093F10">
            <w:pPr>
              <w:spacing w:after="0" w:line="259" w:lineRule="auto"/>
              <w:ind w:left="370" w:firstLine="0"/>
              <w:jc w:val="left"/>
            </w:pPr>
            <w:r>
              <w:rPr>
                <w:rFonts w:ascii="Times New Roman" w:eastAsia="Times New Roman" w:hAnsi="Times New Roman" w:cs="Times New Roman"/>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70FF07DC" w14:textId="77777777" w:rsidR="00D64A1B" w:rsidRDefault="00093F10">
            <w:pPr>
              <w:numPr>
                <w:ilvl w:val="0"/>
                <w:numId w:val="5"/>
              </w:numPr>
              <w:spacing w:after="62" w:line="249" w:lineRule="auto"/>
              <w:ind w:hanging="360"/>
              <w:jc w:val="left"/>
            </w:pPr>
            <w:r>
              <w:rPr>
                <w:color w:val="000000"/>
                <w:sz w:val="27"/>
              </w:rPr>
              <w:t xml:space="preserve">Rainbow warriors invited to share success at local authority PE conference </w:t>
            </w:r>
            <w:r>
              <w:rPr>
                <w:color w:val="000000"/>
                <w:sz w:val="27"/>
              </w:rPr>
              <w:t>–</w:t>
            </w:r>
            <w:r>
              <w:rPr>
                <w:color w:val="000000"/>
                <w:sz w:val="27"/>
              </w:rPr>
              <w:t xml:space="preserve"> viewed as a model of good practice</w:t>
            </w:r>
            <w:r>
              <w:rPr>
                <w:rFonts w:ascii="Times New Roman" w:eastAsia="Times New Roman" w:hAnsi="Times New Roman" w:cs="Times New Roman"/>
                <w:color w:val="000000"/>
              </w:rPr>
              <w:t xml:space="preserve"> </w:t>
            </w:r>
          </w:p>
          <w:p w14:paraId="02DD7903" w14:textId="77777777" w:rsidR="00D64A1B" w:rsidRDefault="00093F10">
            <w:pPr>
              <w:numPr>
                <w:ilvl w:val="0"/>
                <w:numId w:val="5"/>
              </w:numPr>
              <w:spacing w:after="53" w:line="255" w:lineRule="auto"/>
              <w:ind w:hanging="360"/>
              <w:jc w:val="left"/>
            </w:pPr>
            <w:r>
              <w:rPr>
                <w:color w:val="000000"/>
                <w:sz w:val="27"/>
              </w:rPr>
              <w:t>Children experience a broad and balanced PE curriculum with a continued focus on SEND children.</w:t>
            </w:r>
            <w:r>
              <w:rPr>
                <w:rFonts w:ascii="Times New Roman" w:eastAsia="Times New Roman" w:hAnsi="Times New Roman" w:cs="Times New Roman"/>
                <w:color w:val="000000"/>
              </w:rPr>
              <w:t xml:space="preserve"> </w:t>
            </w:r>
          </w:p>
          <w:p w14:paraId="057825C2" w14:textId="77777777" w:rsidR="00D64A1B" w:rsidRDefault="00093F10">
            <w:pPr>
              <w:numPr>
                <w:ilvl w:val="0"/>
                <w:numId w:val="5"/>
              </w:numPr>
              <w:spacing w:after="61" w:line="250" w:lineRule="auto"/>
              <w:ind w:hanging="360"/>
              <w:jc w:val="left"/>
            </w:pPr>
            <w:r>
              <w:rPr>
                <w:color w:val="000000"/>
                <w:sz w:val="27"/>
              </w:rPr>
              <w:t>Curriculum overview agreed with VP/PE leader and sports provider ensuring knowledge and skills are developed</w:t>
            </w:r>
            <w:r>
              <w:rPr>
                <w:rFonts w:ascii="Times New Roman" w:eastAsia="Times New Roman" w:hAnsi="Times New Roman" w:cs="Times New Roman"/>
                <w:color w:val="000000"/>
              </w:rPr>
              <w:t xml:space="preserve"> </w:t>
            </w:r>
          </w:p>
          <w:p w14:paraId="6D4D49C2" w14:textId="77777777" w:rsidR="00D64A1B" w:rsidRDefault="00093F10">
            <w:pPr>
              <w:numPr>
                <w:ilvl w:val="0"/>
                <w:numId w:val="5"/>
              </w:numPr>
              <w:spacing w:after="54" w:line="255" w:lineRule="auto"/>
              <w:ind w:hanging="360"/>
              <w:jc w:val="left"/>
            </w:pPr>
            <w:r>
              <w:rPr>
                <w:color w:val="000000"/>
                <w:sz w:val="27"/>
              </w:rPr>
              <w:t xml:space="preserve">· Increase the number of opportunities available to pupils to participate in extra-curricular activities </w:t>
            </w:r>
            <w:r>
              <w:rPr>
                <w:rFonts w:ascii="Times New Roman" w:eastAsia="Times New Roman" w:hAnsi="Times New Roman" w:cs="Times New Roman"/>
                <w:color w:val="000000"/>
              </w:rPr>
              <w:t xml:space="preserve"> </w:t>
            </w:r>
          </w:p>
          <w:p w14:paraId="491396D8" w14:textId="77777777" w:rsidR="00D64A1B" w:rsidRDefault="00093F10">
            <w:pPr>
              <w:numPr>
                <w:ilvl w:val="0"/>
                <w:numId w:val="5"/>
              </w:numPr>
              <w:spacing w:after="63" w:line="249" w:lineRule="auto"/>
              <w:ind w:hanging="360"/>
              <w:jc w:val="left"/>
            </w:pPr>
            <w:r>
              <w:rPr>
                <w:color w:val="000000"/>
                <w:sz w:val="27"/>
              </w:rPr>
              <w:t>· Identify where local sports clubs can support with increasing opportunities for our children to engage in physical activity</w:t>
            </w:r>
            <w:r>
              <w:rPr>
                <w:rFonts w:ascii="Times New Roman" w:eastAsia="Times New Roman" w:hAnsi="Times New Roman" w:cs="Times New Roman"/>
                <w:color w:val="000000"/>
              </w:rPr>
              <w:t xml:space="preserve"> </w:t>
            </w:r>
          </w:p>
          <w:p w14:paraId="0F8EC572" w14:textId="77777777" w:rsidR="00D64A1B" w:rsidRDefault="00093F10">
            <w:pPr>
              <w:numPr>
                <w:ilvl w:val="0"/>
                <w:numId w:val="5"/>
              </w:numPr>
              <w:spacing w:after="53" w:line="254" w:lineRule="auto"/>
              <w:ind w:hanging="360"/>
              <w:jc w:val="left"/>
            </w:pPr>
            <w:r>
              <w:rPr>
                <w:color w:val="000000"/>
                <w:sz w:val="27"/>
              </w:rPr>
              <w:t xml:space="preserve">School registered for a programme of competitions throughout the school year </w:t>
            </w:r>
            <w:r>
              <w:rPr>
                <w:rFonts w:ascii="Times New Roman" w:eastAsia="Times New Roman" w:hAnsi="Times New Roman" w:cs="Times New Roman"/>
                <w:color w:val="000000"/>
              </w:rPr>
              <w:t xml:space="preserve"> </w:t>
            </w:r>
          </w:p>
          <w:p w14:paraId="73396C3F" w14:textId="77777777" w:rsidR="00D64A1B" w:rsidRDefault="00093F10">
            <w:pPr>
              <w:numPr>
                <w:ilvl w:val="0"/>
                <w:numId w:val="5"/>
              </w:numPr>
              <w:spacing w:after="0" w:line="259" w:lineRule="auto"/>
              <w:ind w:hanging="360"/>
              <w:jc w:val="left"/>
            </w:pPr>
            <w:r>
              <w:rPr>
                <w:color w:val="000000"/>
                <w:sz w:val="27"/>
              </w:rPr>
              <w:t xml:space="preserve">· Sport educator and teachers to promote opportunities for competitive sport through PE lessons and sharing the importance of </w:t>
            </w:r>
            <w:proofErr w:type="gramStart"/>
            <w:r>
              <w:rPr>
                <w:color w:val="000000"/>
                <w:sz w:val="27"/>
              </w:rPr>
              <w:t xml:space="preserve">competition </w:t>
            </w:r>
            <w:r>
              <w:rPr>
                <w:rFonts w:ascii="Times New Roman" w:eastAsia="Times New Roman" w:hAnsi="Times New Roman" w:cs="Times New Roman"/>
                <w:color w:val="000000"/>
              </w:rPr>
              <w:t xml:space="preserve"> </w:t>
            </w:r>
            <w:r>
              <w:rPr>
                <w:rFonts w:ascii="Segoe UI Symbol" w:eastAsia="Segoe UI Symbol" w:hAnsi="Segoe UI Symbol" w:cs="Segoe UI Symbol"/>
                <w:color w:val="000000"/>
              </w:rPr>
              <w:t>•</w:t>
            </w:r>
            <w:proofErr w:type="gramEnd"/>
            <w:r>
              <w:rPr>
                <w:rFonts w:ascii="Arial" w:eastAsia="Arial" w:hAnsi="Arial" w:cs="Arial"/>
                <w:color w:val="000000"/>
              </w:rPr>
              <w:t xml:space="preserve"> </w:t>
            </w:r>
            <w:r>
              <w:rPr>
                <w:color w:val="000000"/>
                <w:sz w:val="27"/>
              </w:rPr>
              <w:t>· Sport educator to support school by preparing pupils to participate</w:t>
            </w:r>
            <w:r>
              <w:rPr>
                <w:rFonts w:ascii="Times New Roman" w:eastAsia="Times New Roman" w:hAnsi="Times New Roman" w:cs="Times New Roman"/>
                <w:color w:val="000000"/>
              </w:rPr>
              <w:t xml:space="preserve"> </w:t>
            </w:r>
          </w:p>
        </w:tc>
        <w:tc>
          <w:tcPr>
            <w:tcW w:w="730" w:type="dxa"/>
            <w:tcBorders>
              <w:top w:val="single" w:sz="8" w:space="0" w:color="231F20"/>
              <w:left w:val="single" w:sz="8" w:space="0" w:color="231F20"/>
              <w:bottom w:val="single" w:sz="8" w:space="0" w:color="231F20"/>
              <w:right w:val="nil"/>
            </w:tcBorders>
          </w:tcPr>
          <w:p w14:paraId="7CFA91D0" w14:textId="77777777" w:rsidR="00D64A1B" w:rsidRDefault="00093F10">
            <w:pPr>
              <w:spacing w:after="24" w:line="259" w:lineRule="auto"/>
              <w:ind w:left="89" w:firstLine="0"/>
              <w:jc w:val="left"/>
            </w:pPr>
            <w:r>
              <w:rPr>
                <w:color w:val="000000"/>
                <w:sz w:val="26"/>
              </w:rPr>
              <w:t xml:space="preserve"> </w:t>
            </w:r>
          </w:p>
          <w:p w14:paraId="33B8CC2E" w14:textId="77777777" w:rsidR="00D64A1B" w:rsidRDefault="00093F10">
            <w:pPr>
              <w:spacing w:after="1316" w:line="259" w:lineRule="auto"/>
              <w:ind w:left="129" w:firstLine="0"/>
              <w:jc w:val="center"/>
            </w:pPr>
            <w:r>
              <w:rPr>
                <w:rFonts w:ascii="Segoe UI Symbol" w:eastAsia="Segoe UI Symbol" w:hAnsi="Segoe UI Symbol" w:cs="Segoe UI Symbol"/>
                <w:color w:val="000000"/>
                <w:sz w:val="26"/>
              </w:rPr>
              <w:t>•</w:t>
            </w:r>
            <w:r>
              <w:rPr>
                <w:rFonts w:ascii="Arial" w:eastAsia="Arial" w:hAnsi="Arial" w:cs="Arial"/>
                <w:color w:val="000000"/>
                <w:sz w:val="26"/>
              </w:rPr>
              <w:t xml:space="preserve"> </w:t>
            </w:r>
          </w:p>
          <w:p w14:paraId="537DBEAD" w14:textId="77777777" w:rsidR="00D64A1B" w:rsidRDefault="00093F10">
            <w:pPr>
              <w:spacing w:after="326" w:line="259" w:lineRule="auto"/>
              <w:ind w:left="129" w:firstLine="0"/>
              <w:jc w:val="center"/>
            </w:pPr>
            <w:r>
              <w:rPr>
                <w:rFonts w:ascii="Segoe UI Symbol" w:eastAsia="Segoe UI Symbol" w:hAnsi="Segoe UI Symbol" w:cs="Segoe UI Symbol"/>
                <w:color w:val="000000"/>
                <w:sz w:val="26"/>
              </w:rPr>
              <w:t>•</w:t>
            </w:r>
            <w:r>
              <w:rPr>
                <w:rFonts w:ascii="Arial" w:eastAsia="Arial" w:hAnsi="Arial" w:cs="Arial"/>
                <w:color w:val="000000"/>
                <w:sz w:val="26"/>
              </w:rPr>
              <w:t xml:space="preserve"> </w:t>
            </w:r>
          </w:p>
          <w:p w14:paraId="1A08D502" w14:textId="77777777" w:rsidR="00D64A1B" w:rsidRDefault="00093F10">
            <w:pPr>
              <w:spacing w:after="617" w:line="259" w:lineRule="auto"/>
              <w:ind w:left="129" w:firstLine="0"/>
              <w:jc w:val="center"/>
            </w:pPr>
            <w:r>
              <w:rPr>
                <w:rFonts w:ascii="Segoe UI Symbol" w:eastAsia="Segoe UI Symbol" w:hAnsi="Segoe UI Symbol" w:cs="Segoe UI Symbol"/>
                <w:color w:val="000000"/>
                <w:sz w:val="26"/>
              </w:rPr>
              <w:t>•</w:t>
            </w:r>
            <w:r>
              <w:rPr>
                <w:rFonts w:ascii="Arial" w:eastAsia="Arial" w:hAnsi="Arial" w:cs="Arial"/>
                <w:color w:val="000000"/>
                <w:sz w:val="26"/>
              </w:rPr>
              <w:t xml:space="preserve"> </w:t>
            </w:r>
          </w:p>
          <w:p w14:paraId="5FE05F41" w14:textId="77777777" w:rsidR="00D64A1B" w:rsidRDefault="00093F10">
            <w:pPr>
              <w:spacing w:after="0" w:line="259" w:lineRule="auto"/>
              <w:ind w:left="89" w:firstLine="0"/>
              <w:jc w:val="left"/>
            </w:pPr>
            <w:r>
              <w:rPr>
                <w:color w:val="000000"/>
                <w:sz w:val="27"/>
              </w:rPr>
              <w:t xml:space="preserve"> </w:t>
            </w:r>
          </w:p>
          <w:p w14:paraId="3DB31CED" w14:textId="77777777" w:rsidR="00D64A1B" w:rsidRDefault="00093F10">
            <w:pPr>
              <w:spacing w:after="0" w:line="259" w:lineRule="auto"/>
              <w:ind w:left="89" w:firstLine="0"/>
              <w:jc w:val="left"/>
            </w:pPr>
            <w:r>
              <w:rPr>
                <w:color w:val="000000"/>
                <w:sz w:val="27"/>
              </w:rPr>
              <w:t xml:space="preserve"> </w:t>
            </w:r>
          </w:p>
          <w:p w14:paraId="1B69818C" w14:textId="77777777" w:rsidR="00D64A1B" w:rsidRDefault="00093F10">
            <w:pPr>
              <w:spacing w:after="0" w:line="259" w:lineRule="auto"/>
              <w:ind w:left="89" w:firstLine="0"/>
              <w:jc w:val="left"/>
            </w:pPr>
            <w:r>
              <w:rPr>
                <w:color w:val="000000"/>
                <w:sz w:val="26"/>
              </w:rPr>
              <w:t xml:space="preserve"> </w:t>
            </w:r>
          </w:p>
        </w:tc>
        <w:tc>
          <w:tcPr>
            <w:tcW w:w="4038" w:type="dxa"/>
            <w:tcBorders>
              <w:top w:val="single" w:sz="8" w:space="0" w:color="231F20"/>
              <w:left w:val="nil"/>
              <w:bottom w:val="single" w:sz="8" w:space="0" w:color="231F20"/>
              <w:right w:val="single" w:sz="8" w:space="0" w:color="231F20"/>
            </w:tcBorders>
          </w:tcPr>
          <w:p w14:paraId="399B9C58" w14:textId="77777777" w:rsidR="00D64A1B" w:rsidRDefault="00093F10">
            <w:pPr>
              <w:spacing w:after="7" w:line="239" w:lineRule="auto"/>
              <w:ind w:left="0" w:firstLine="0"/>
              <w:jc w:val="left"/>
            </w:pPr>
            <w:r>
              <w:rPr>
                <w:color w:val="000000"/>
                <w:sz w:val="27"/>
              </w:rPr>
              <w:t xml:space="preserve">Staff continue to </w:t>
            </w:r>
            <w:proofErr w:type="gramStart"/>
            <w:r>
              <w:rPr>
                <w:color w:val="000000"/>
                <w:sz w:val="27"/>
              </w:rPr>
              <w:t>upskill  in</w:t>
            </w:r>
            <w:proofErr w:type="gramEnd"/>
            <w:r>
              <w:rPr>
                <w:color w:val="000000"/>
                <w:sz w:val="27"/>
              </w:rPr>
              <w:t xml:space="preserve"> all areas of the PE curriculum and can lead/ team teach with coach </w:t>
            </w:r>
            <w:r>
              <w:rPr>
                <w:color w:val="000000"/>
                <w:sz w:val="27"/>
              </w:rPr>
              <w:t>on all areas of the curriculum under support from specialist coach.</w:t>
            </w:r>
            <w:r>
              <w:rPr>
                <w:color w:val="000000"/>
                <w:sz w:val="26"/>
              </w:rPr>
              <w:t xml:space="preserve"> </w:t>
            </w:r>
          </w:p>
          <w:p w14:paraId="21C9B68F" w14:textId="77777777" w:rsidR="00D64A1B" w:rsidRDefault="00093F10">
            <w:pPr>
              <w:spacing w:after="0" w:line="259" w:lineRule="auto"/>
              <w:ind w:left="0" w:firstLine="0"/>
              <w:jc w:val="left"/>
            </w:pPr>
            <w:r>
              <w:rPr>
                <w:color w:val="000000"/>
                <w:sz w:val="27"/>
              </w:rPr>
              <w:t xml:space="preserve"> Strive to increase the number of children accessing community sport</w:t>
            </w:r>
            <w:r>
              <w:rPr>
                <w:color w:val="000000"/>
                <w:sz w:val="26"/>
              </w:rPr>
              <w:t xml:space="preserve"> </w:t>
            </w:r>
            <w:r>
              <w:rPr>
                <w:color w:val="000000"/>
                <w:sz w:val="27"/>
              </w:rPr>
              <w:t>Competitive sport with other schools and intra competitions to continue throughout the next year.</w:t>
            </w:r>
            <w:r>
              <w:rPr>
                <w:color w:val="000000"/>
                <w:sz w:val="26"/>
              </w:rPr>
              <w:t xml:space="preserve"> </w:t>
            </w:r>
          </w:p>
        </w:tc>
      </w:tr>
    </w:tbl>
    <w:p w14:paraId="479F424F" w14:textId="77777777" w:rsidR="00D64A1B" w:rsidRDefault="00093F10">
      <w:pPr>
        <w:pStyle w:val="Heading1"/>
        <w:ind w:left="93"/>
      </w:pPr>
      <w:r>
        <w:lastRenderedPageBreak/>
        <w:t>Key priorities and Planning</w:t>
      </w:r>
      <w:r>
        <w:rPr>
          <w:color w:val="000000"/>
        </w:rPr>
        <w:t xml:space="preserve"> </w:t>
      </w:r>
    </w:p>
    <w:p w14:paraId="43BFA2AC" w14:textId="77777777" w:rsidR="00D64A1B" w:rsidRDefault="00093F10">
      <w:pPr>
        <w:shd w:val="clear" w:color="auto" w:fill="ED2124"/>
        <w:spacing w:after="1" w:line="259" w:lineRule="auto"/>
        <w:ind w:left="83" w:firstLine="0"/>
        <w:jc w:val="right"/>
      </w:pPr>
      <w:r>
        <w:rPr>
          <w:color w:val="000000"/>
          <w:sz w:val="20"/>
        </w:rPr>
        <w:t xml:space="preserve"> </w:t>
      </w:r>
    </w:p>
    <w:p w14:paraId="29D06F63" w14:textId="77777777" w:rsidR="00D64A1B" w:rsidRDefault="00093F10">
      <w:pPr>
        <w:ind w:left="175"/>
      </w:pPr>
      <w:r>
        <w:t>This planning template will allow schools to accurately plan their spending.</w:t>
      </w:r>
      <w:r>
        <w:rPr>
          <w:color w:val="000000"/>
        </w:rPr>
        <w:t xml:space="preserve"> </w:t>
      </w:r>
    </w:p>
    <w:p w14:paraId="3C4DE6B5" w14:textId="77777777" w:rsidR="00D64A1B" w:rsidRDefault="00093F10">
      <w:pPr>
        <w:spacing w:after="0" w:line="259" w:lineRule="auto"/>
        <w:ind w:left="0" w:firstLine="0"/>
        <w:jc w:val="left"/>
      </w:pPr>
      <w:r>
        <w:rPr>
          <w:color w:val="000000"/>
          <w:sz w:val="15"/>
        </w:rPr>
        <w:t xml:space="preserve"> </w:t>
      </w:r>
    </w:p>
    <w:tbl>
      <w:tblPr>
        <w:tblStyle w:val="TableGrid"/>
        <w:tblW w:w="15420" w:type="dxa"/>
        <w:tblInd w:w="211" w:type="dxa"/>
        <w:tblCellMar>
          <w:top w:w="43" w:type="dxa"/>
          <w:left w:w="0" w:type="dxa"/>
          <w:bottom w:w="0" w:type="dxa"/>
          <w:right w:w="0" w:type="dxa"/>
        </w:tblCellMar>
        <w:tblLook w:val="04A0" w:firstRow="1" w:lastRow="0" w:firstColumn="1" w:lastColumn="0" w:noHBand="0" w:noVBand="1"/>
      </w:tblPr>
      <w:tblGrid>
        <w:gridCol w:w="2569"/>
        <w:gridCol w:w="3533"/>
        <w:gridCol w:w="3874"/>
        <w:gridCol w:w="2741"/>
        <w:gridCol w:w="2703"/>
      </w:tblGrid>
      <w:tr w:rsidR="00D64A1B" w14:paraId="503DAC24" w14:textId="77777777">
        <w:trPr>
          <w:trHeight w:val="1123"/>
        </w:trPr>
        <w:tc>
          <w:tcPr>
            <w:tcW w:w="2568" w:type="dxa"/>
            <w:tcBorders>
              <w:top w:val="single" w:sz="8" w:space="0" w:color="231F20"/>
              <w:left w:val="single" w:sz="8" w:space="0" w:color="231F20"/>
              <w:bottom w:val="single" w:sz="8" w:space="0" w:color="231F20"/>
              <w:right w:val="single" w:sz="8" w:space="0" w:color="231F20"/>
            </w:tcBorders>
          </w:tcPr>
          <w:p w14:paraId="13987B02" w14:textId="77777777" w:rsidR="00D64A1B" w:rsidRDefault="00093F10">
            <w:pPr>
              <w:spacing w:after="0" w:line="259" w:lineRule="auto"/>
              <w:ind w:left="89" w:firstLine="0"/>
            </w:pPr>
            <w:r>
              <w:rPr>
                <w:b/>
              </w:rPr>
              <w:t>Action – what are you planning to do</w:t>
            </w:r>
            <w:r>
              <w:rPr>
                <w:b/>
                <w:color w:val="000000"/>
              </w:rPr>
              <w:t xml:space="preserve"> </w:t>
            </w:r>
          </w:p>
        </w:tc>
        <w:tc>
          <w:tcPr>
            <w:tcW w:w="3533" w:type="dxa"/>
            <w:tcBorders>
              <w:top w:val="single" w:sz="8" w:space="0" w:color="231F20"/>
              <w:left w:val="single" w:sz="8" w:space="0" w:color="231F20"/>
              <w:bottom w:val="single" w:sz="8" w:space="0" w:color="231F20"/>
              <w:right w:val="single" w:sz="8" w:space="0" w:color="231F20"/>
            </w:tcBorders>
          </w:tcPr>
          <w:p w14:paraId="5BB3B99E" w14:textId="77777777" w:rsidR="00D64A1B" w:rsidRDefault="00093F10">
            <w:pPr>
              <w:spacing w:after="0" w:line="259" w:lineRule="auto"/>
              <w:ind w:left="89" w:right="52" w:firstLine="0"/>
              <w:jc w:val="left"/>
            </w:pPr>
            <w:r>
              <w:rPr>
                <w:b/>
              </w:rPr>
              <w:t xml:space="preserve">Who </w:t>
            </w:r>
            <w:r>
              <w:rPr>
                <w:b/>
              </w:rPr>
              <w:t>does this action impact?</w:t>
            </w:r>
            <w:r>
              <w:rPr>
                <w:b/>
                <w:color w:val="000000"/>
              </w:rPr>
              <w:t xml:space="preserve"> </w:t>
            </w:r>
          </w:p>
        </w:tc>
        <w:tc>
          <w:tcPr>
            <w:tcW w:w="3874" w:type="dxa"/>
            <w:tcBorders>
              <w:top w:val="single" w:sz="8" w:space="0" w:color="231F20"/>
              <w:left w:val="single" w:sz="8" w:space="0" w:color="231F20"/>
              <w:bottom w:val="single" w:sz="8" w:space="0" w:color="231F20"/>
              <w:right w:val="single" w:sz="8" w:space="0" w:color="231F20"/>
            </w:tcBorders>
          </w:tcPr>
          <w:p w14:paraId="18E4BD97" w14:textId="77777777" w:rsidR="00D64A1B" w:rsidRDefault="00093F10">
            <w:pPr>
              <w:spacing w:after="0" w:line="259" w:lineRule="auto"/>
              <w:ind w:left="89" w:firstLine="0"/>
              <w:jc w:val="left"/>
            </w:pPr>
            <w:r>
              <w:rPr>
                <w:b/>
              </w:rPr>
              <w:t>Key indicator to meet</w:t>
            </w:r>
            <w:r>
              <w:rPr>
                <w:b/>
                <w:color w:val="000000"/>
              </w:rPr>
              <w:t xml:space="preserve"> </w:t>
            </w:r>
          </w:p>
        </w:tc>
        <w:tc>
          <w:tcPr>
            <w:tcW w:w="2741" w:type="dxa"/>
            <w:tcBorders>
              <w:top w:val="single" w:sz="8" w:space="0" w:color="231F20"/>
              <w:left w:val="single" w:sz="8" w:space="0" w:color="231F20"/>
              <w:bottom w:val="single" w:sz="8" w:space="0" w:color="231F20"/>
              <w:right w:val="single" w:sz="8" w:space="0" w:color="231F20"/>
            </w:tcBorders>
          </w:tcPr>
          <w:p w14:paraId="1A49FF82" w14:textId="77777777" w:rsidR="00D64A1B" w:rsidRDefault="00093F10">
            <w:pPr>
              <w:spacing w:after="0" w:line="259" w:lineRule="auto"/>
              <w:ind w:left="89" w:firstLine="0"/>
              <w:jc w:val="left"/>
            </w:pPr>
            <w:r>
              <w:rPr>
                <w:b/>
              </w:rPr>
              <w:t xml:space="preserve">Impacts and how </w:t>
            </w:r>
          </w:p>
          <w:p w14:paraId="23DBD3CD" w14:textId="77777777" w:rsidR="00D64A1B" w:rsidRDefault="00093F10">
            <w:pPr>
              <w:spacing w:after="0" w:line="259" w:lineRule="auto"/>
              <w:ind w:left="89" w:firstLine="0"/>
              <w:jc w:val="left"/>
            </w:pPr>
            <w:r>
              <w:rPr>
                <w:b/>
              </w:rPr>
              <w:t xml:space="preserve">sustainability will be </w:t>
            </w:r>
            <w:proofErr w:type="gramStart"/>
            <w:r>
              <w:rPr>
                <w:b/>
              </w:rPr>
              <w:t>achieved?</w:t>
            </w:r>
            <w:proofErr w:type="gramEnd"/>
            <w:r>
              <w:rPr>
                <w:b/>
                <w:color w:val="000000"/>
              </w:rPr>
              <w:t xml:space="preserve"> </w:t>
            </w:r>
          </w:p>
        </w:tc>
        <w:tc>
          <w:tcPr>
            <w:tcW w:w="2703" w:type="dxa"/>
            <w:tcBorders>
              <w:top w:val="single" w:sz="8" w:space="0" w:color="231F20"/>
              <w:left w:val="single" w:sz="8" w:space="0" w:color="231F20"/>
              <w:bottom w:val="single" w:sz="8" w:space="0" w:color="231F20"/>
              <w:right w:val="single" w:sz="8" w:space="0" w:color="231F20"/>
            </w:tcBorders>
          </w:tcPr>
          <w:p w14:paraId="43593471" w14:textId="77777777" w:rsidR="00D64A1B" w:rsidRDefault="00093F10">
            <w:pPr>
              <w:spacing w:after="0" w:line="259" w:lineRule="auto"/>
              <w:ind w:left="89" w:firstLine="0"/>
              <w:jc w:val="left"/>
            </w:pPr>
            <w:r>
              <w:rPr>
                <w:b/>
              </w:rPr>
              <w:t>Cost linked to the action</w:t>
            </w:r>
            <w:r>
              <w:rPr>
                <w:b/>
                <w:color w:val="000000"/>
              </w:rPr>
              <w:t xml:space="preserve"> </w:t>
            </w:r>
          </w:p>
        </w:tc>
      </w:tr>
      <w:tr w:rsidR="00D64A1B" w14:paraId="17066FEF" w14:textId="77777777">
        <w:trPr>
          <w:trHeight w:val="8232"/>
        </w:trPr>
        <w:tc>
          <w:tcPr>
            <w:tcW w:w="2568" w:type="dxa"/>
            <w:tcBorders>
              <w:top w:val="single" w:sz="8" w:space="0" w:color="231F20"/>
              <w:left w:val="single" w:sz="8" w:space="0" w:color="231F20"/>
              <w:bottom w:val="single" w:sz="8" w:space="0" w:color="231F20"/>
              <w:right w:val="single" w:sz="8" w:space="0" w:color="231F20"/>
            </w:tcBorders>
          </w:tcPr>
          <w:p w14:paraId="6901B9CB" w14:textId="77777777" w:rsidR="00D64A1B" w:rsidRDefault="00093F10">
            <w:pPr>
              <w:numPr>
                <w:ilvl w:val="0"/>
                <w:numId w:val="6"/>
              </w:numPr>
              <w:spacing w:after="0" w:line="238" w:lineRule="auto"/>
              <w:ind w:right="157" w:hanging="360"/>
              <w:jc w:val="left"/>
            </w:pPr>
            <w:r>
              <w:rPr>
                <w:rFonts w:ascii="Times New Roman" w:eastAsia="Times New Roman" w:hAnsi="Times New Roman" w:cs="Times New Roman"/>
                <w:color w:val="000000"/>
                <w:sz w:val="27"/>
              </w:rPr>
              <w:lastRenderedPageBreak/>
              <w:t xml:space="preserve">To implement the WOW programme to </w:t>
            </w:r>
          </w:p>
          <w:p w14:paraId="02417CFD" w14:textId="77777777" w:rsidR="00D64A1B" w:rsidRDefault="00093F10">
            <w:pPr>
              <w:spacing w:after="280" w:line="237" w:lineRule="auto"/>
              <w:ind w:left="730" w:firstLine="0"/>
              <w:jc w:val="left"/>
            </w:pPr>
            <w:r>
              <w:rPr>
                <w:rFonts w:ascii="Times New Roman" w:eastAsia="Times New Roman" w:hAnsi="Times New Roman" w:cs="Times New Roman"/>
                <w:color w:val="000000"/>
                <w:sz w:val="27"/>
              </w:rPr>
              <w:t xml:space="preserve">raise the profile of PE, physical agility and fitness. </w:t>
            </w:r>
          </w:p>
          <w:p w14:paraId="25649A07" w14:textId="77777777" w:rsidR="00D64A1B" w:rsidRDefault="00093F10">
            <w:pPr>
              <w:spacing w:after="254" w:line="259" w:lineRule="auto"/>
              <w:ind w:left="10" w:firstLine="0"/>
              <w:jc w:val="left"/>
            </w:pPr>
            <w:r>
              <w:rPr>
                <w:rFonts w:ascii="Times New Roman" w:eastAsia="Times New Roman" w:hAnsi="Times New Roman" w:cs="Times New Roman"/>
                <w:color w:val="000000"/>
                <w:sz w:val="27"/>
              </w:rPr>
              <w:t xml:space="preserve"> </w:t>
            </w:r>
          </w:p>
          <w:p w14:paraId="1F75C727" w14:textId="77777777" w:rsidR="00D64A1B" w:rsidRDefault="00093F10">
            <w:pPr>
              <w:spacing w:after="251" w:line="259" w:lineRule="auto"/>
              <w:ind w:left="10" w:firstLine="0"/>
              <w:jc w:val="left"/>
            </w:pPr>
            <w:r>
              <w:rPr>
                <w:rFonts w:ascii="Times New Roman" w:eastAsia="Times New Roman" w:hAnsi="Times New Roman" w:cs="Times New Roman"/>
                <w:color w:val="000000"/>
                <w:sz w:val="27"/>
              </w:rPr>
              <w:t xml:space="preserve"> </w:t>
            </w:r>
          </w:p>
          <w:p w14:paraId="0465EE06" w14:textId="77777777" w:rsidR="00D64A1B" w:rsidRDefault="00093F10">
            <w:pPr>
              <w:spacing w:after="251" w:line="259" w:lineRule="auto"/>
              <w:ind w:left="10" w:firstLine="0"/>
              <w:jc w:val="left"/>
            </w:pPr>
            <w:r>
              <w:rPr>
                <w:rFonts w:ascii="Times New Roman" w:eastAsia="Times New Roman" w:hAnsi="Times New Roman" w:cs="Times New Roman"/>
                <w:color w:val="000000"/>
                <w:sz w:val="27"/>
              </w:rPr>
              <w:t xml:space="preserve"> </w:t>
            </w:r>
          </w:p>
          <w:p w14:paraId="55692143" w14:textId="77777777" w:rsidR="00D64A1B" w:rsidRDefault="00093F10">
            <w:pPr>
              <w:spacing w:after="277" w:line="259" w:lineRule="auto"/>
              <w:ind w:left="10" w:firstLine="0"/>
              <w:jc w:val="left"/>
            </w:pPr>
            <w:r>
              <w:rPr>
                <w:rFonts w:ascii="Times New Roman" w:eastAsia="Times New Roman" w:hAnsi="Times New Roman" w:cs="Times New Roman"/>
                <w:color w:val="000000"/>
                <w:sz w:val="27"/>
              </w:rPr>
              <w:t xml:space="preserve"> </w:t>
            </w:r>
          </w:p>
          <w:p w14:paraId="3D2DF350" w14:textId="77777777" w:rsidR="00D64A1B" w:rsidRDefault="00093F10">
            <w:pPr>
              <w:numPr>
                <w:ilvl w:val="0"/>
                <w:numId w:val="6"/>
              </w:numPr>
              <w:spacing w:after="2" w:line="237" w:lineRule="auto"/>
              <w:ind w:right="157" w:hanging="360"/>
              <w:jc w:val="left"/>
            </w:pPr>
            <w:r>
              <w:rPr>
                <w:rFonts w:ascii="Times New Roman" w:eastAsia="Times New Roman" w:hAnsi="Times New Roman" w:cs="Times New Roman"/>
                <w:color w:val="000000"/>
                <w:sz w:val="27"/>
              </w:rPr>
              <w:t xml:space="preserve">To continue the partnership with Premier </w:t>
            </w:r>
          </w:p>
          <w:p w14:paraId="26DC1416" w14:textId="77777777" w:rsidR="00D64A1B" w:rsidRDefault="00093F10">
            <w:pPr>
              <w:spacing w:after="281" w:line="237" w:lineRule="auto"/>
              <w:ind w:left="730" w:firstLine="0"/>
              <w:jc w:val="left"/>
            </w:pPr>
            <w:r>
              <w:rPr>
                <w:rFonts w:ascii="Times New Roman" w:eastAsia="Times New Roman" w:hAnsi="Times New Roman" w:cs="Times New Roman"/>
                <w:color w:val="000000"/>
                <w:sz w:val="27"/>
              </w:rPr>
              <w:t xml:space="preserve">Education sports to support raining the profile PE in our </w:t>
            </w:r>
            <w:proofErr w:type="gramStart"/>
            <w:r>
              <w:rPr>
                <w:rFonts w:ascii="Times New Roman" w:eastAsia="Times New Roman" w:hAnsi="Times New Roman" w:cs="Times New Roman"/>
                <w:color w:val="000000"/>
                <w:sz w:val="27"/>
              </w:rPr>
              <w:t>school .</w:t>
            </w:r>
            <w:proofErr w:type="gramEnd"/>
            <w:r>
              <w:rPr>
                <w:rFonts w:ascii="Times New Roman" w:eastAsia="Times New Roman" w:hAnsi="Times New Roman" w:cs="Times New Roman"/>
                <w:color w:val="000000"/>
                <w:sz w:val="27"/>
              </w:rPr>
              <w:t xml:space="preserve"> </w:t>
            </w:r>
          </w:p>
          <w:p w14:paraId="63FB6988" w14:textId="77777777" w:rsidR="00D64A1B" w:rsidRDefault="00093F10">
            <w:pPr>
              <w:spacing w:after="0" w:line="259" w:lineRule="auto"/>
              <w:ind w:left="10" w:firstLine="0"/>
              <w:jc w:val="left"/>
            </w:pPr>
            <w:r>
              <w:rPr>
                <w:rFonts w:ascii="Times New Roman" w:eastAsia="Times New Roman" w:hAnsi="Times New Roman" w:cs="Times New Roman"/>
                <w:color w:val="000000"/>
                <w:sz w:val="27"/>
              </w:rPr>
              <w:t xml:space="preserve"> </w:t>
            </w:r>
          </w:p>
        </w:tc>
        <w:tc>
          <w:tcPr>
            <w:tcW w:w="3533" w:type="dxa"/>
            <w:tcBorders>
              <w:top w:val="single" w:sz="8" w:space="0" w:color="231F20"/>
              <w:left w:val="single" w:sz="8" w:space="0" w:color="231F20"/>
              <w:bottom w:val="single" w:sz="8" w:space="0" w:color="231F20"/>
              <w:right w:val="single" w:sz="8" w:space="0" w:color="231F20"/>
            </w:tcBorders>
          </w:tcPr>
          <w:p w14:paraId="3F0C6292" w14:textId="77777777" w:rsidR="00D64A1B" w:rsidRDefault="00093F10">
            <w:pPr>
              <w:spacing w:after="2" w:line="239" w:lineRule="auto"/>
              <w:ind w:left="89" w:firstLine="0"/>
              <w:jc w:val="left"/>
            </w:pPr>
            <w:r>
              <w:rPr>
                <w:color w:val="000000"/>
              </w:rPr>
              <w:t xml:space="preserve">All pupils who take part including SEND </w:t>
            </w:r>
            <w:proofErr w:type="gramStart"/>
            <w:r>
              <w:rPr>
                <w:color w:val="000000"/>
              </w:rPr>
              <w:t>pupils</w:t>
            </w:r>
            <w:r>
              <w:rPr>
                <w:i/>
                <w:color w:val="000000"/>
              </w:rPr>
              <w:t>..</w:t>
            </w:r>
            <w:proofErr w:type="gramEnd"/>
            <w:r>
              <w:rPr>
                <w:i/>
                <w:color w:val="000000"/>
              </w:rPr>
              <w:t xml:space="preserve"> </w:t>
            </w:r>
          </w:p>
          <w:p w14:paraId="592E3E8C" w14:textId="77777777" w:rsidR="00D64A1B" w:rsidRDefault="00093F10">
            <w:pPr>
              <w:spacing w:after="0" w:line="259" w:lineRule="auto"/>
              <w:ind w:left="89" w:firstLine="0"/>
              <w:jc w:val="left"/>
            </w:pPr>
            <w:r>
              <w:rPr>
                <w:i/>
                <w:color w:val="000000"/>
              </w:rPr>
              <w:t xml:space="preserve"> </w:t>
            </w:r>
          </w:p>
          <w:p w14:paraId="5E2273F3" w14:textId="77777777" w:rsidR="00D64A1B" w:rsidRDefault="00093F10">
            <w:pPr>
              <w:spacing w:after="0" w:line="259" w:lineRule="auto"/>
              <w:ind w:left="89" w:firstLine="0"/>
              <w:jc w:val="left"/>
            </w:pPr>
            <w:r>
              <w:rPr>
                <w:i/>
                <w:color w:val="000000"/>
              </w:rPr>
              <w:t xml:space="preserve"> </w:t>
            </w:r>
          </w:p>
          <w:p w14:paraId="6AC70B1D" w14:textId="77777777" w:rsidR="00D64A1B" w:rsidRDefault="00093F10">
            <w:pPr>
              <w:spacing w:after="0" w:line="259" w:lineRule="auto"/>
              <w:ind w:left="89" w:firstLine="0"/>
              <w:jc w:val="left"/>
            </w:pPr>
            <w:r>
              <w:rPr>
                <w:i/>
                <w:color w:val="000000"/>
              </w:rPr>
              <w:t xml:space="preserve"> </w:t>
            </w:r>
          </w:p>
          <w:p w14:paraId="71024F91" w14:textId="77777777" w:rsidR="00D64A1B" w:rsidRDefault="00093F10">
            <w:pPr>
              <w:spacing w:after="0" w:line="259" w:lineRule="auto"/>
              <w:ind w:left="89" w:firstLine="0"/>
              <w:jc w:val="left"/>
            </w:pPr>
            <w:r>
              <w:rPr>
                <w:i/>
                <w:color w:val="000000"/>
              </w:rPr>
              <w:t xml:space="preserve"> </w:t>
            </w:r>
          </w:p>
          <w:p w14:paraId="00B36D95" w14:textId="77777777" w:rsidR="00D64A1B" w:rsidRDefault="00093F10">
            <w:pPr>
              <w:spacing w:after="0" w:line="259" w:lineRule="auto"/>
              <w:ind w:left="89" w:firstLine="0"/>
              <w:jc w:val="left"/>
            </w:pPr>
            <w:r>
              <w:rPr>
                <w:i/>
                <w:color w:val="000000"/>
              </w:rPr>
              <w:t xml:space="preserve"> </w:t>
            </w:r>
          </w:p>
          <w:p w14:paraId="7E7FA300" w14:textId="77777777" w:rsidR="00D64A1B" w:rsidRDefault="00093F10">
            <w:pPr>
              <w:spacing w:after="0" w:line="259" w:lineRule="auto"/>
              <w:ind w:left="89" w:firstLine="0"/>
              <w:jc w:val="left"/>
            </w:pPr>
            <w:r>
              <w:rPr>
                <w:i/>
                <w:color w:val="000000"/>
              </w:rPr>
              <w:t xml:space="preserve"> </w:t>
            </w:r>
          </w:p>
          <w:p w14:paraId="019D27D9" w14:textId="77777777" w:rsidR="00D64A1B" w:rsidRDefault="00093F10">
            <w:pPr>
              <w:spacing w:after="0" w:line="259" w:lineRule="auto"/>
              <w:ind w:left="89" w:firstLine="0"/>
              <w:jc w:val="left"/>
            </w:pPr>
            <w:r>
              <w:rPr>
                <w:i/>
                <w:color w:val="000000"/>
              </w:rPr>
              <w:t xml:space="preserve"> </w:t>
            </w:r>
          </w:p>
          <w:p w14:paraId="050E5D9E" w14:textId="77777777" w:rsidR="00D64A1B" w:rsidRDefault="00093F10">
            <w:pPr>
              <w:spacing w:after="0" w:line="259" w:lineRule="auto"/>
              <w:ind w:left="89" w:firstLine="0"/>
              <w:jc w:val="left"/>
            </w:pPr>
            <w:r>
              <w:rPr>
                <w:i/>
                <w:color w:val="000000"/>
              </w:rPr>
              <w:t xml:space="preserve"> </w:t>
            </w:r>
          </w:p>
          <w:p w14:paraId="132A2934" w14:textId="77777777" w:rsidR="00D64A1B" w:rsidRDefault="00093F10">
            <w:pPr>
              <w:spacing w:after="0" w:line="259" w:lineRule="auto"/>
              <w:ind w:left="89" w:firstLine="0"/>
              <w:jc w:val="left"/>
            </w:pPr>
            <w:r>
              <w:rPr>
                <w:i/>
                <w:color w:val="000000"/>
              </w:rPr>
              <w:t xml:space="preserve"> </w:t>
            </w:r>
          </w:p>
          <w:p w14:paraId="537B74B5" w14:textId="77777777" w:rsidR="00D64A1B" w:rsidRDefault="00093F10">
            <w:pPr>
              <w:spacing w:after="0" w:line="259" w:lineRule="auto"/>
              <w:ind w:left="89" w:firstLine="0"/>
              <w:jc w:val="left"/>
            </w:pPr>
            <w:r>
              <w:rPr>
                <w:i/>
                <w:color w:val="000000"/>
              </w:rPr>
              <w:t xml:space="preserve"> </w:t>
            </w:r>
          </w:p>
          <w:p w14:paraId="423922E5" w14:textId="77777777" w:rsidR="00D64A1B" w:rsidRDefault="00093F10">
            <w:pPr>
              <w:spacing w:after="0" w:line="259" w:lineRule="auto"/>
              <w:ind w:left="89" w:firstLine="0"/>
              <w:jc w:val="left"/>
            </w:pPr>
            <w:r>
              <w:rPr>
                <w:i/>
                <w:color w:val="000000"/>
              </w:rPr>
              <w:t xml:space="preserve"> </w:t>
            </w:r>
          </w:p>
          <w:p w14:paraId="24FC80C3" w14:textId="77777777" w:rsidR="00D64A1B" w:rsidRDefault="00093F10">
            <w:pPr>
              <w:spacing w:after="19" w:line="259" w:lineRule="auto"/>
              <w:ind w:left="89" w:firstLine="0"/>
              <w:jc w:val="left"/>
            </w:pPr>
            <w:r>
              <w:rPr>
                <w:i/>
                <w:color w:val="000000"/>
              </w:rPr>
              <w:t xml:space="preserve"> </w:t>
            </w:r>
          </w:p>
          <w:p w14:paraId="05E47CF4" w14:textId="77777777" w:rsidR="00D64A1B" w:rsidRDefault="00093F10">
            <w:pPr>
              <w:numPr>
                <w:ilvl w:val="0"/>
                <w:numId w:val="7"/>
              </w:numPr>
              <w:spacing w:after="1" w:line="240" w:lineRule="auto"/>
              <w:ind w:hanging="360"/>
              <w:jc w:val="left"/>
            </w:pPr>
            <w:r>
              <w:rPr>
                <w:color w:val="000000"/>
                <w:sz w:val="27"/>
              </w:rPr>
              <w:t xml:space="preserve">Weekly CPD provided through SLA with </w:t>
            </w:r>
          </w:p>
          <w:p w14:paraId="299A5464" w14:textId="77777777" w:rsidR="00D64A1B" w:rsidRDefault="00093F10">
            <w:pPr>
              <w:spacing w:after="43" w:line="272" w:lineRule="auto"/>
              <w:ind w:left="-31" w:firstLine="840"/>
              <w:jc w:val="left"/>
            </w:pPr>
            <w:r>
              <w:rPr>
                <w:color w:val="000000"/>
                <w:sz w:val="27"/>
              </w:rPr>
              <w:t xml:space="preserve">Premier Sports for 1 </w:t>
            </w:r>
            <w:proofErr w:type="gramStart"/>
            <w:r>
              <w:rPr>
                <w:color w:val="000000"/>
                <w:sz w:val="27"/>
              </w:rPr>
              <w:t xml:space="preserve">day </w:t>
            </w:r>
            <w:r>
              <w:rPr>
                <w:rFonts w:ascii="Times New Roman" w:eastAsia="Times New Roman" w:hAnsi="Times New Roman" w:cs="Times New Roman"/>
                <w:color w:val="000000"/>
                <w:sz w:val="27"/>
              </w:rPr>
              <w:t xml:space="preserve"> </w:t>
            </w:r>
            <w:r>
              <w:rPr>
                <w:rFonts w:ascii="Times New Roman" w:eastAsia="Times New Roman" w:hAnsi="Times New Roman" w:cs="Times New Roman"/>
                <w:color w:val="000000"/>
                <w:sz w:val="27"/>
              </w:rPr>
              <w:tab/>
            </w:r>
            <w:proofErr w:type="gramEnd"/>
            <w:r>
              <w:rPr>
                <w:color w:val="000000"/>
                <w:sz w:val="27"/>
              </w:rPr>
              <w:t xml:space="preserve">per week.  </w:t>
            </w:r>
          </w:p>
          <w:p w14:paraId="20A43933" w14:textId="77777777" w:rsidR="00D64A1B" w:rsidRDefault="00093F10">
            <w:pPr>
              <w:numPr>
                <w:ilvl w:val="0"/>
                <w:numId w:val="7"/>
              </w:numPr>
              <w:spacing w:after="67" w:line="239" w:lineRule="auto"/>
              <w:ind w:hanging="360"/>
              <w:jc w:val="left"/>
            </w:pPr>
            <w:r>
              <w:rPr>
                <w:color w:val="000000"/>
                <w:sz w:val="27"/>
              </w:rPr>
              <w:t xml:space="preserve">Children experience a broad and balanced PE </w:t>
            </w:r>
          </w:p>
          <w:p w14:paraId="57332E32" w14:textId="77777777" w:rsidR="00D64A1B" w:rsidRDefault="00093F10">
            <w:pPr>
              <w:spacing w:after="0" w:line="264" w:lineRule="auto"/>
              <w:ind w:left="809" w:hanging="840"/>
              <w:jc w:val="left"/>
            </w:pPr>
            <w:r>
              <w:rPr>
                <w:rFonts w:ascii="Times New Roman" w:eastAsia="Times New Roman" w:hAnsi="Times New Roman" w:cs="Times New Roman"/>
                <w:color w:val="000000"/>
                <w:sz w:val="42"/>
                <w:vertAlign w:val="superscript"/>
              </w:rPr>
              <w:t xml:space="preserve"> </w:t>
            </w:r>
            <w:r>
              <w:rPr>
                <w:rFonts w:ascii="Times New Roman" w:eastAsia="Times New Roman" w:hAnsi="Times New Roman" w:cs="Times New Roman"/>
                <w:color w:val="000000"/>
                <w:sz w:val="42"/>
                <w:vertAlign w:val="superscript"/>
              </w:rPr>
              <w:tab/>
            </w:r>
            <w:r>
              <w:rPr>
                <w:color w:val="000000"/>
                <w:sz w:val="27"/>
              </w:rPr>
              <w:t>curriculum with a continued focus on SEND children</w:t>
            </w:r>
            <w:r>
              <w:rPr>
                <w:color w:val="000000"/>
              </w:rPr>
              <w:t xml:space="preserve"> </w:t>
            </w:r>
          </w:p>
          <w:p w14:paraId="618017BE" w14:textId="77777777" w:rsidR="00D64A1B" w:rsidRDefault="00093F10">
            <w:pPr>
              <w:spacing w:after="0" w:line="259" w:lineRule="auto"/>
              <w:ind w:left="89" w:firstLine="0"/>
              <w:jc w:val="left"/>
            </w:pPr>
            <w:r>
              <w:rPr>
                <w:color w:val="000000"/>
              </w:rPr>
              <w:t xml:space="preserve"> </w:t>
            </w:r>
          </w:p>
        </w:tc>
        <w:tc>
          <w:tcPr>
            <w:tcW w:w="3874" w:type="dxa"/>
            <w:tcBorders>
              <w:top w:val="single" w:sz="8" w:space="0" w:color="231F20"/>
              <w:left w:val="single" w:sz="8" w:space="0" w:color="231F20"/>
              <w:bottom w:val="single" w:sz="8" w:space="0" w:color="231F20"/>
              <w:right w:val="single" w:sz="8" w:space="0" w:color="231F20"/>
            </w:tcBorders>
          </w:tcPr>
          <w:p w14:paraId="0A1BBD3A" w14:textId="77777777" w:rsidR="00D64A1B" w:rsidRDefault="00093F10">
            <w:pPr>
              <w:spacing w:after="280" w:line="239" w:lineRule="auto"/>
              <w:ind w:left="730" w:hanging="360"/>
              <w:jc w:val="left"/>
            </w:pPr>
            <w:r>
              <w:rPr>
                <w:rFonts w:ascii="Segoe UI Symbol" w:eastAsia="Segoe UI Symbol" w:hAnsi="Segoe UI Symbol" w:cs="Segoe UI Symbol"/>
                <w:color w:val="000000"/>
                <w:sz w:val="27"/>
              </w:rPr>
              <w:t>•</w:t>
            </w:r>
            <w:r>
              <w:rPr>
                <w:rFonts w:ascii="Arial" w:eastAsia="Arial" w:hAnsi="Arial" w:cs="Arial"/>
                <w:color w:val="000000"/>
                <w:sz w:val="27"/>
              </w:rPr>
              <w:t xml:space="preserve"> </w:t>
            </w:r>
            <w:r>
              <w:rPr>
                <w:color w:val="000000"/>
                <w:sz w:val="27"/>
              </w:rPr>
              <w:t xml:space="preserve">Key indicator 1: The engagement of all pupils in regular physical activity </w:t>
            </w:r>
            <w:r>
              <w:rPr>
                <w:color w:val="000000"/>
                <w:sz w:val="27"/>
              </w:rPr>
              <w:t>–</w:t>
            </w:r>
            <w:r>
              <w:rPr>
                <w:color w:val="000000"/>
                <w:sz w:val="27"/>
              </w:rPr>
              <w:t xml:space="preserve"> Chief Medical Officers guidelines recommend that primary school pupils undertake at least 30 minutes of physical activity a day in school </w:t>
            </w:r>
          </w:p>
          <w:p w14:paraId="65370E71" w14:textId="77777777" w:rsidR="00D64A1B" w:rsidRDefault="00093F10">
            <w:pPr>
              <w:spacing w:after="252" w:line="259" w:lineRule="auto"/>
              <w:ind w:left="10" w:firstLine="0"/>
              <w:jc w:val="left"/>
            </w:pPr>
            <w:r>
              <w:rPr>
                <w:color w:val="000000"/>
                <w:sz w:val="27"/>
              </w:rPr>
              <w:t xml:space="preserve"> </w:t>
            </w:r>
          </w:p>
          <w:p w14:paraId="0C3203FC" w14:textId="77777777" w:rsidR="00D64A1B" w:rsidRDefault="00093F10">
            <w:pPr>
              <w:spacing w:after="247" w:line="259" w:lineRule="auto"/>
              <w:ind w:left="10" w:firstLine="0"/>
              <w:jc w:val="left"/>
            </w:pPr>
            <w:r>
              <w:rPr>
                <w:color w:val="000000"/>
                <w:sz w:val="27"/>
              </w:rPr>
              <w:t xml:space="preserve"> </w:t>
            </w:r>
          </w:p>
          <w:p w14:paraId="75CF827B" w14:textId="77777777" w:rsidR="00D64A1B" w:rsidRDefault="00093F10">
            <w:pPr>
              <w:spacing w:after="251" w:line="259" w:lineRule="auto"/>
              <w:ind w:left="10" w:firstLine="0"/>
              <w:jc w:val="left"/>
            </w:pPr>
            <w:r>
              <w:rPr>
                <w:rFonts w:ascii="Times New Roman" w:eastAsia="Times New Roman" w:hAnsi="Times New Roman" w:cs="Times New Roman"/>
                <w:color w:val="000000"/>
                <w:sz w:val="27"/>
              </w:rPr>
              <w:t xml:space="preserve"> </w:t>
            </w:r>
          </w:p>
          <w:p w14:paraId="34CDA1C5" w14:textId="77777777" w:rsidR="00D64A1B" w:rsidRDefault="00093F10">
            <w:pPr>
              <w:spacing w:after="280" w:line="237" w:lineRule="auto"/>
              <w:ind w:left="10" w:firstLine="0"/>
              <w:jc w:val="left"/>
            </w:pPr>
            <w:r>
              <w:rPr>
                <w:rFonts w:ascii="Times New Roman" w:eastAsia="Times New Roman" w:hAnsi="Times New Roman" w:cs="Times New Roman"/>
                <w:color w:val="000000"/>
                <w:sz w:val="27"/>
              </w:rPr>
              <w:t xml:space="preserve">Key indicator 1: The engagement of all pupils in regular physical activity – </w:t>
            </w:r>
            <w:r>
              <w:rPr>
                <w:rFonts w:ascii="Times New Roman" w:eastAsia="Times New Roman" w:hAnsi="Times New Roman" w:cs="Times New Roman"/>
                <w:color w:val="000000"/>
                <w:sz w:val="27"/>
              </w:rPr>
              <w:t xml:space="preserve">Chief Medical Officers guidelines recommend that primary school pupils undertake at least 30 minutes of physical activity a day in school </w:t>
            </w:r>
          </w:p>
          <w:p w14:paraId="4FC3CA6C" w14:textId="77777777" w:rsidR="00D64A1B" w:rsidRDefault="00093F10">
            <w:pPr>
              <w:spacing w:after="0" w:line="259" w:lineRule="auto"/>
              <w:ind w:left="10" w:firstLine="0"/>
              <w:jc w:val="left"/>
            </w:pPr>
            <w:r>
              <w:rPr>
                <w:rFonts w:ascii="Times New Roman" w:eastAsia="Times New Roman" w:hAnsi="Times New Roman" w:cs="Times New Roman"/>
                <w:color w:val="000000"/>
                <w:sz w:val="27"/>
              </w:rPr>
              <w:t xml:space="preserve">Key indicator 2: The profile of </w:t>
            </w:r>
          </w:p>
          <w:p w14:paraId="2539727E" w14:textId="77777777" w:rsidR="00D64A1B" w:rsidRDefault="00093F10">
            <w:pPr>
              <w:spacing w:after="0" w:line="259" w:lineRule="auto"/>
              <w:ind w:left="10" w:firstLine="0"/>
              <w:jc w:val="left"/>
            </w:pPr>
            <w:r>
              <w:rPr>
                <w:rFonts w:ascii="Times New Roman" w:eastAsia="Times New Roman" w:hAnsi="Times New Roman" w:cs="Times New Roman"/>
                <w:color w:val="000000"/>
                <w:sz w:val="27"/>
              </w:rPr>
              <w:t xml:space="preserve">PESSPA being raised across the </w:t>
            </w:r>
          </w:p>
        </w:tc>
        <w:tc>
          <w:tcPr>
            <w:tcW w:w="2741" w:type="dxa"/>
            <w:tcBorders>
              <w:top w:val="single" w:sz="8" w:space="0" w:color="231F20"/>
              <w:left w:val="single" w:sz="8" w:space="0" w:color="231F20"/>
              <w:bottom w:val="single" w:sz="8" w:space="0" w:color="231F20"/>
              <w:right w:val="single" w:sz="8" w:space="0" w:color="231F20"/>
            </w:tcBorders>
          </w:tcPr>
          <w:p w14:paraId="27EA1CC6" w14:textId="77777777" w:rsidR="00D64A1B" w:rsidRDefault="00093F10">
            <w:pPr>
              <w:spacing w:after="15" w:line="235" w:lineRule="auto"/>
              <w:ind w:left="89" w:right="286" w:firstLine="0"/>
            </w:pPr>
            <w:r>
              <w:rPr>
                <w:color w:val="000000"/>
              </w:rPr>
              <w:t xml:space="preserve">More pupils meeting their daily physical activity goal, more pupils encouraged to take part in PE and Sport Activities. </w:t>
            </w:r>
          </w:p>
          <w:p w14:paraId="5B5E98F7" w14:textId="77777777" w:rsidR="00D64A1B" w:rsidRDefault="00093F10">
            <w:pPr>
              <w:spacing w:after="0" w:line="259" w:lineRule="auto"/>
              <w:ind w:left="89" w:firstLine="0"/>
              <w:jc w:val="left"/>
            </w:pPr>
            <w:r>
              <w:rPr>
                <w:color w:val="000000"/>
              </w:rPr>
              <w:t xml:space="preserve"> </w:t>
            </w:r>
          </w:p>
          <w:p w14:paraId="571F2F0B" w14:textId="77777777" w:rsidR="00D64A1B" w:rsidRDefault="00093F10">
            <w:pPr>
              <w:spacing w:after="0" w:line="259" w:lineRule="auto"/>
              <w:ind w:left="89" w:firstLine="0"/>
              <w:jc w:val="left"/>
            </w:pPr>
            <w:r>
              <w:rPr>
                <w:color w:val="000000"/>
              </w:rPr>
              <w:t xml:space="preserve"> </w:t>
            </w:r>
          </w:p>
          <w:p w14:paraId="625CA7BD" w14:textId="77777777" w:rsidR="00D64A1B" w:rsidRDefault="00093F10">
            <w:pPr>
              <w:spacing w:after="0" w:line="259" w:lineRule="auto"/>
              <w:ind w:left="89" w:firstLine="0"/>
              <w:jc w:val="left"/>
            </w:pPr>
            <w:r>
              <w:rPr>
                <w:color w:val="000000"/>
              </w:rPr>
              <w:t xml:space="preserve"> </w:t>
            </w:r>
          </w:p>
          <w:p w14:paraId="179BE956" w14:textId="77777777" w:rsidR="00D64A1B" w:rsidRDefault="00093F10">
            <w:pPr>
              <w:spacing w:after="0" w:line="259" w:lineRule="auto"/>
              <w:ind w:left="89" w:firstLine="0"/>
              <w:jc w:val="left"/>
            </w:pPr>
            <w:r>
              <w:rPr>
                <w:color w:val="000000"/>
              </w:rPr>
              <w:t xml:space="preserve"> </w:t>
            </w:r>
          </w:p>
          <w:p w14:paraId="53533C64" w14:textId="77777777" w:rsidR="00D64A1B" w:rsidRDefault="00093F10">
            <w:pPr>
              <w:spacing w:after="0" w:line="259" w:lineRule="auto"/>
              <w:ind w:left="89" w:firstLine="0"/>
              <w:jc w:val="left"/>
            </w:pPr>
            <w:r>
              <w:rPr>
                <w:color w:val="000000"/>
              </w:rPr>
              <w:t xml:space="preserve"> </w:t>
            </w:r>
          </w:p>
          <w:p w14:paraId="3B40B25A" w14:textId="77777777" w:rsidR="00D64A1B" w:rsidRDefault="00093F10">
            <w:pPr>
              <w:spacing w:after="0" w:line="259" w:lineRule="auto"/>
              <w:ind w:left="89" w:firstLine="0"/>
              <w:jc w:val="left"/>
            </w:pPr>
            <w:r>
              <w:rPr>
                <w:color w:val="000000"/>
              </w:rPr>
              <w:t xml:space="preserve"> </w:t>
            </w:r>
          </w:p>
          <w:p w14:paraId="3C07015C" w14:textId="77777777" w:rsidR="00D64A1B" w:rsidRDefault="00093F10">
            <w:pPr>
              <w:spacing w:after="0" w:line="259" w:lineRule="auto"/>
              <w:ind w:left="89" w:firstLine="0"/>
              <w:jc w:val="left"/>
            </w:pPr>
            <w:r>
              <w:rPr>
                <w:color w:val="000000"/>
              </w:rPr>
              <w:t xml:space="preserve"> </w:t>
            </w:r>
          </w:p>
          <w:p w14:paraId="73CBF804" w14:textId="77777777" w:rsidR="00D64A1B" w:rsidRDefault="00093F10">
            <w:pPr>
              <w:spacing w:after="0" w:line="259" w:lineRule="auto"/>
              <w:ind w:left="89" w:firstLine="0"/>
              <w:jc w:val="left"/>
            </w:pPr>
            <w:r>
              <w:rPr>
                <w:color w:val="000000"/>
              </w:rPr>
              <w:t xml:space="preserve"> </w:t>
            </w:r>
          </w:p>
          <w:p w14:paraId="72F6AA3C" w14:textId="77777777" w:rsidR="00D64A1B" w:rsidRDefault="00093F10">
            <w:pPr>
              <w:spacing w:after="46" w:line="259" w:lineRule="auto"/>
              <w:ind w:left="89" w:firstLine="0"/>
              <w:jc w:val="left"/>
            </w:pPr>
            <w:r>
              <w:rPr>
                <w:color w:val="000000"/>
              </w:rPr>
              <w:t xml:space="preserve"> </w:t>
            </w:r>
          </w:p>
          <w:p w14:paraId="7BEDB881" w14:textId="77777777" w:rsidR="00D64A1B" w:rsidRDefault="00093F10">
            <w:pPr>
              <w:spacing w:after="76" w:line="236" w:lineRule="auto"/>
              <w:ind w:left="809" w:hanging="360"/>
              <w:jc w:val="left"/>
            </w:pPr>
            <w:r>
              <w:rPr>
                <w:rFonts w:ascii="Segoe UI Symbol" w:eastAsia="Segoe UI Symbol" w:hAnsi="Segoe UI Symbol" w:cs="Segoe UI Symbol"/>
                <w:color w:val="000000"/>
              </w:rPr>
              <w:t>•</w:t>
            </w:r>
            <w:r>
              <w:rPr>
                <w:rFonts w:ascii="Arial" w:eastAsia="Arial" w:hAnsi="Arial" w:cs="Arial"/>
                <w:color w:val="000000"/>
              </w:rPr>
              <w:t xml:space="preserve"> </w:t>
            </w:r>
            <w:proofErr w:type="gramStart"/>
            <w:r>
              <w:rPr>
                <w:color w:val="000000"/>
                <w:sz w:val="27"/>
              </w:rPr>
              <w:t>Increased  teacher</w:t>
            </w:r>
            <w:proofErr w:type="gramEnd"/>
            <w:r>
              <w:rPr>
                <w:color w:val="000000"/>
                <w:sz w:val="27"/>
              </w:rPr>
              <w:t xml:space="preserve"> </w:t>
            </w:r>
          </w:p>
          <w:p w14:paraId="69CC1EAD" w14:textId="77777777" w:rsidR="00D64A1B" w:rsidRDefault="00093F10">
            <w:pPr>
              <w:tabs>
                <w:tab w:val="center" w:pos="1647"/>
              </w:tabs>
              <w:spacing w:after="0" w:line="259" w:lineRule="auto"/>
              <w:ind w:left="-17" w:firstLine="0"/>
              <w:jc w:val="left"/>
            </w:pPr>
            <w:r>
              <w:rPr>
                <w:rFonts w:ascii="Times New Roman" w:eastAsia="Times New Roman" w:hAnsi="Times New Roman" w:cs="Times New Roman"/>
                <w:color w:val="000000"/>
                <w:sz w:val="27"/>
              </w:rPr>
              <w:t xml:space="preserve"> </w:t>
            </w:r>
            <w:r>
              <w:rPr>
                <w:rFonts w:ascii="Times New Roman" w:eastAsia="Times New Roman" w:hAnsi="Times New Roman" w:cs="Times New Roman"/>
                <w:color w:val="000000"/>
                <w:sz w:val="27"/>
              </w:rPr>
              <w:tab/>
            </w:r>
            <w:r>
              <w:rPr>
                <w:color w:val="000000"/>
                <w:sz w:val="27"/>
              </w:rPr>
              <w:t xml:space="preserve">knowledge and </w:t>
            </w:r>
          </w:p>
          <w:p w14:paraId="56C1CFC1" w14:textId="77777777" w:rsidR="00D64A1B" w:rsidRDefault="00093F10">
            <w:pPr>
              <w:spacing w:after="8" w:line="233" w:lineRule="auto"/>
              <w:ind w:left="809" w:firstLine="0"/>
              <w:jc w:val="left"/>
            </w:pPr>
            <w:r>
              <w:rPr>
                <w:color w:val="000000"/>
                <w:sz w:val="27"/>
              </w:rPr>
              <w:t>confidence when delivering sport specific skills in line with the curriculum</w:t>
            </w:r>
            <w:r>
              <w:rPr>
                <w:color w:val="000000"/>
              </w:rPr>
              <w:t xml:space="preserve"> </w:t>
            </w:r>
          </w:p>
          <w:p w14:paraId="644BF115" w14:textId="77777777" w:rsidR="00D64A1B" w:rsidRDefault="00093F10">
            <w:pPr>
              <w:spacing w:after="0" w:line="259" w:lineRule="auto"/>
              <w:ind w:left="89" w:firstLine="0"/>
              <w:jc w:val="left"/>
            </w:pPr>
            <w:r>
              <w:rPr>
                <w:color w:val="000000"/>
                <w:sz w:val="27"/>
              </w:rPr>
              <w:t xml:space="preserve"> </w:t>
            </w:r>
          </w:p>
        </w:tc>
        <w:tc>
          <w:tcPr>
            <w:tcW w:w="2703" w:type="dxa"/>
            <w:tcBorders>
              <w:top w:val="single" w:sz="8" w:space="0" w:color="231F20"/>
              <w:left w:val="single" w:sz="8" w:space="0" w:color="231F20"/>
              <w:bottom w:val="single" w:sz="8" w:space="0" w:color="231F20"/>
              <w:right w:val="single" w:sz="8" w:space="0" w:color="231F20"/>
            </w:tcBorders>
          </w:tcPr>
          <w:p w14:paraId="506CA7E4" w14:textId="77777777" w:rsidR="00D64A1B" w:rsidRDefault="00093F10">
            <w:pPr>
              <w:spacing w:after="15" w:line="235" w:lineRule="auto"/>
              <w:ind w:left="89" w:right="279" w:firstLine="0"/>
            </w:pPr>
            <w:r>
              <w:rPr>
                <w:i/>
                <w:color w:val="000000"/>
              </w:rPr>
              <w:t xml:space="preserve">£750 costs for additional coaches to support lunchtime sessions. </w:t>
            </w:r>
          </w:p>
          <w:p w14:paraId="7371B9EE" w14:textId="77777777" w:rsidR="00D64A1B" w:rsidRDefault="00093F10">
            <w:pPr>
              <w:spacing w:after="0" w:line="259" w:lineRule="auto"/>
              <w:ind w:left="89" w:firstLine="0"/>
              <w:jc w:val="left"/>
            </w:pPr>
            <w:r>
              <w:rPr>
                <w:i/>
                <w:color w:val="000000"/>
              </w:rPr>
              <w:t xml:space="preserve"> </w:t>
            </w:r>
          </w:p>
          <w:p w14:paraId="6CF6D313" w14:textId="77777777" w:rsidR="00D64A1B" w:rsidRDefault="00093F10">
            <w:pPr>
              <w:spacing w:after="0" w:line="259" w:lineRule="auto"/>
              <w:ind w:left="89" w:firstLine="0"/>
              <w:jc w:val="left"/>
            </w:pPr>
            <w:r>
              <w:rPr>
                <w:i/>
                <w:color w:val="000000"/>
              </w:rPr>
              <w:t xml:space="preserve"> </w:t>
            </w:r>
          </w:p>
          <w:p w14:paraId="540C643B" w14:textId="77777777" w:rsidR="00D64A1B" w:rsidRDefault="00093F10">
            <w:pPr>
              <w:spacing w:after="0" w:line="259" w:lineRule="auto"/>
              <w:ind w:left="89" w:firstLine="0"/>
              <w:jc w:val="left"/>
            </w:pPr>
            <w:r>
              <w:rPr>
                <w:i/>
                <w:color w:val="000000"/>
              </w:rPr>
              <w:t xml:space="preserve"> </w:t>
            </w:r>
          </w:p>
          <w:p w14:paraId="7A6E0DA9" w14:textId="77777777" w:rsidR="00D64A1B" w:rsidRDefault="00093F10">
            <w:pPr>
              <w:spacing w:after="0" w:line="259" w:lineRule="auto"/>
              <w:ind w:left="89" w:firstLine="0"/>
              <w:jc w:val="left"/>
            </w:pPr>
            <w:r>
              <w:rPr>
                <w:i/>
                <w:color w:val="000000"/>
              </w:rPr>
              <w:t xml:space="preserve"> </w:t>
            </w:r>
          </w:p>
          <w:p w14:paraId="6B0F119D" w14:textId="77777777" w:rsidR="00D64A1B" w:rsidRDefault="00093F10">
            <w:pPr>
              <w:spacing w:after="0" w:line="259" w:lineRule="auto"/>
              <w:ind w:left="89" w:firstLine="0"/>
              <w:jc w:val="left"/>
            </w:pPr>
            <w:r>
              <w:rPr>
                <w:i/>
                <w:color w:val="000000"/>
              </w:rPr>
              <w:t xml:space="preserve"> </w:t>
            </w:r>
          </w:p>
          <w:p w14:paraId="3C23B2BD" w14:textId="77777777" w:rsidR="00D64A1B" w:rsidRDefault="00093F10">
            <w:pPr>
              <w:spacing w:after="0" w:line="259" w:lineRule="auto"/>
              <w:ind w:left="89" w:firstLine="0"/>
              <w:jc w:val="left"/>
            </w:pPr>
            <w:r>
              <w:rPr>
                <w:i/>
                <w:color w:val="000000"/>
              </w:rPr>
              <w:t xml:space="preserve"> </w:t>
            </w:r>
          </w:p>
          <w:p w14:paraId="408CDC7E" w14:textId="77777777" w:rsidR="00D64A1B" w:rsidRDefault="00093F10">
            <w:pPr>
              <w:spacing w:after="0" w:line="259" w:lineRule="auto"/>
              <w:ind w:left="89" w:firstLine="0"/>
              <w:jc w:val="left"/>
            </w:pPr>
            <w:r>
              <w:rPr>
                <w:i/>
                <w:color w:val="000000"/>
              </w:rPr>
              <w:t xml:space="preserve"> </w:t>
            </w:r>
          </w:p>
          <w:p w14:paraId="76F3B3D3" w14:textId="77777777" w:rsidR="00D64A1B" w:rsidRDefault="00093F10">
            <w:pPr>
              <w:spacing w:after="0" w:line="259" w:lineRule="auto"/>
              <w:ind w:left="89" w:firstLine="0"/>
              <w:jc w:val="left"/>
            </w:pPr>
            <w:r>
              <w:rPr>
                <w:i/>
                <w:color w:val="000000"/>
              </w:rPr>
              <w:t xml:space="preserve"> </w:t>
            </w:r>
          </w:p>
          <w:p w14:paraId="7E468EA0" w14:textId="77777777" w:rsidR="00D64A1B" w:rsidRDefault="00093F10">
            <w:pPr>
              <w:spacing w:after="0" w:line="259" w:lineRule="auto"/>
              <w:ind w:left="89" w:firstLine="0"/>
              <w:jc w:val="left"/>
            </w:pPr>
            <w:r>
              <w:rPr>
                <w:i/>
                <w:color w:val="000000"/>
              </w:rPr>
              <w:t xml:space="preserve"> </w:t>
            </w:r>
          </w:p>
          <w:p w14:paraId="73DA7C65" w14:textId="77777777" w:rsidR="00D64A1B" w:rsidRDefault="00093F10">
            <w:pPr>
              <w:spacing w:after="0" w:line="259" w:lineRule="auto"/>
              <w:ind w:left="89" w:firstLine="0"/>
              <w:jc w:val="left"/>
            </w:pPr>
            <w:r>
              <w:rPr>
                <w:i/>
                <w:color w:val="000000"/>
              </w:rPr>
              <w:t xml:space="preserve"> </w:t>
            </w:r>
          </w:p>
          <w:p w14:paraId="1FE31AAA" w14:textId="77777777" w:rsidR="00D64A1B" w:rsidRDefault="00093F10">
            <w:pPr>
              <w:spacing w:after="0" w:line="259" w:lineRule="auto"/>
              <w:ind w:left="89" w:firstLine="0"/>
              <w:jc w:val="left"/>
            </w:pPr>
            <w:r>
              <w:rPr>
                <w:i/>
                <w:color w:val="000000"/>
              </w:rPr>
              <w:t xml:space="preserve"> </w:t>
            </w:r>
          </w:p>
          <w:p w14:paraId="6682BBDB" w14:textId="77777777" w:rsidR="00D64A1B" w:rsidRDefault="00093F10">
            <w:pPr>
              <w:spacing w:after="0" w:line="259" w:lineRule="auto"/>
              <w:ind w:left="89" w:firstLine="0"/>
              <w:jc w:val="left"/>
            </w:pPr>
            <w:r>
              <w:rPr>
                <w:i/>
                <w:color w:val="000000"/>
              </w:rPr>
              <w:t xml:space="preserve">£7,000 </w:t>
            </w:r>
          </w:p>
          <w:p w14:paraId="406DA111" w14:textId="77777777" w:rsidR="00D64A1B" w:rsidRDefault="00093F10">
            <w:pPr>
              <w:spacing w:after="0" w:line="259" w:lineRule="auto"/>
              <w:ind w:left="89" w:firstLine="0"/>
              <w:jc w:val="left"/>
            </w:pPr>
            <w:r>
              <w:rPr>
                <w:i/>
                <w:color w:val="000000"/>
              </w:rPr>
              <w:t xml:space="preserve"> </w:t>
            </w:r>
          </w:p>
          <w:p w14:paraId="48C8E137" w14:textId="77777777" w:rsidR="00D64A1B" w:rsidRDefault="00093F10">
            <w:pPr>
              <w:spacing w:after="0" w:line="259" w:lineRule="auto"/>
              <w:ind w:left="89" w:firstLine="0"/>
              <w:jc w:val="left"/>
            </w:pPr>
            <w:r>
              <w:rPr>
                <w:i/>
                <w:color w:val="000000"/>
              </w:rPr>
              <w:t xml:space="preserve"> </w:t>
            </w:r>
          </w:p>
          <w:p w14:paraId="5D74E53A" w14:textId="77777777" w:rsidR="00D64A1B" w:rsidRDefault="00093F10">
            <w:pPr>
              <w:spacing w:after="0" w:line="259" w:lineRule="auto"/>
              <w:ind w:left="89" w:firstLine="0"/>
              <w:jc w:val="left"/>
            </w:pPr>
            <w:r>
              <w:rPr>
                <w:i/>
                <w:color w:val="000000"/>
              </w:rPr>
              <w:t xml:space="preserve"> </w:t>
            </w:r>
          </w:p>
          <w:p w14:paraId="688AD1A3" w14:textId="77777777" w:rsidR="00D64A1B" w:rsidRDefault="00093F10">
            <w:pPr>
              <w:spacing w:after="0" w:line="259" w:lineRule="auto"/>
              <w:ind w:left="89" w:firstLine="0"/>
              <w:jc w:val="left"/>
            </w:pPr>
            <w:r>
              <w:rPr>
                <w:i/>
                <w:color w:val="000000"/>
              </w:rPr>
              <w:t xml:space="preserve"> </w:t>
            </w:r>
          </w:p>
          <w:p w14:paraId="309945D0" w14:textId="77777777" w:rsidR="00D64A1B" w:rsidRDefault="00093F10">
            <w:pPr>
              <w:spacing w:after="0" w:line="259" w:lineRule="auto"/>
              <w:ind w:left="89" w:firstLine="0"/>
              <w:jc w:val="left"/>
            </w:pPr>
            <w:r>
              <w:rPr>
                <w:i/>
                <w:color w:val="000000"/>
              </w:rPr>
              <w:t xml:space="preserve"> </w:t>
            </w:r>
          </w:p>
          <w:p w14:paraId="0318101D" w14:textId="77777777" w:rsidR="00D64A1B" w:rsidRDefault="00093F10">
            <w:pPr>
              <w:spacing w:after="0" w:line="259" w:lineRule="auto"/>
              <w:ind w:left="89" w:firstLine="0"/>
              <w:jc w:val="left"/>
            </w:pPr>
            <w:r>
              <w:rPr>
                <w:i/>
                <w:color w:val="000000"/>
              </w:rPr>
              <w:t xml:space="preserve"> </w:t>
            </w:r>
          </w:p>
          <w:p w14:paraId="4D2EC9F4" w14:textId="77777777" w:rsidR="00D64A1B" w:rsidRDefault="00093F10">
            <w:pPr>
              <w:spacing w:after="0" w:line="259" w:lineRule="auto"/>
              <w:ind w:left="89" w:firstLine="0"/>
              <w:jc w:val="left"/>
            </w:pPr>
            <w:r>
              <w:rPr>
                <w:i/>
                <w:color w:val="000000"/>
              </w:rPr>
              <w:t xml:space="preserve"> </w:t>
            </w:r>
          </w:p>
        </w:tc>
      </w:tr>
    </w:tbl>
    <w:p w14:paraId="6D00E994" w14:textId="77777777" w:rsidR="00D64A1B" w:rsidRDefault="00D64A1B">
      <w:pPr>
        <w:spacing w:after="0" w:line="259" w:lineRule="auto"/>
        <w:ind w:left="-540" w:right="16159" w:firstLine="0"/>
        <w:jc w:val="left"/>
      </w:pPr>
    </w:p>
    <w:tbl>
      <w:tblPr>
        <w:tblStyle w:val="TableGrid"/>
        <w:tblW w:w="15420" w:type="dxa"/>
        <w:tblInd w:w="211" w:type="dxa"/>
        <w:tblCellMar>
          <w:top w:w="20" w:type="dxa"/>
          <w:left w:w="10" w:type="dxa"/>
          <w:bottom w:w="0" w:type="dxa"/>
          <w:right w:w="0" w:type="dxa"/>
        </w:tblCellMar>
        <w:tblLook w:val="04A0" w:firstRow="1" w:lastRow="0" w:firstColumn="1" w:lastColumn="0" w:noHBand="0" w:noVBand="1"/>
      </w:tblPr>
      <w:tblGrid>
        <w:gridCol w:w="2569"/>
        <w:gridCol w:w="3533"/>
        <w:gridCol w:w="3874"/>
        <w:gridCol w:w="2741"/>
        <w:gridCol w:w="2703"/>
      </w:tblGrid>
      <w:tr w:rsidR="00D64A1B" w14:paraId="10DA2857" w14:textId="77777777">
        <w:trPr>
          <w:trHeight w:val="10409"/>
        </w:trPr>
        <w:tc>
          <w:tcPr>
            <w:tcW w:w="2568" w:type="dxa"/>
            <w:tcBorders>
              <w:top w:val="single" w:sz="8" w:space="0" w:color="231F20"/>
              <w:left w:val="single" w:sz="8" w:space="0" w:color="231F20"/>
              <w:bottom w:val="single" w:sz="8" w:space="0" w:color="231F20"/>
              <w:right w:val="single" w:sz="8" w:space="0" w:color="231F20"/>
            </w:tcBorders>
          </w:tcPr>
          <w:p w14:paraId="570DD717" w14:textId="77777777" w:rsidR="00D64A1B" w:rsidRDefault="00093F10">
            <w:pPr>
              <w:spacing w:after="251" w:line="259" w:lineRule="auto"/>
              <w:ind w:left="0" w:firstLine="0"/>
              <w:jc w:val="left"/>
            </w:pPr>
            <w:r>
              <w:rPr>
                <w:rFonts w:ascii="Times New Roman" w:eastAsia="Times New Roman" w:hAnsi="Times New Roman" w:cs="Times New Roman"/>
                <w:color w:val="000000"/>
                <w:sz w:val="27"/>
              </w:rPr>
              <w:lastRenderedPageBreak/>
              <w:t xml:space="preserve"> </w:t>
            </w:r>
          </w:p>
          <w:p w14:paraId="49015ECD" w14:textId="77777777" w:rsidR="00D64A1B" w:rsidRDefault="00093F10">
            <w:pPr>
              <w:spacing w:after="251" w:line="259" w:lineRule="auto"/>
              <w:ind w:left="0" w:firstLine="0"/>
              <w:jc w:val="left"/>
            </w:pPr>
            <w:r>
              <w:rPr>
                <w:rFonts w:ascii="Times New Roman" w:eastAsia="Times New Roman" w:hAnsi="Times New Roman" w:cs="Times New Roman"/>
                <w:color w:val="000000"/>
                <w:sz w:val="27"/>
              </w:rPr>
              <w:t xml:space="preserve"> </w:t>
            </w:r>
          </w:p>
          <w:p w14:paraId="549EC952" w14:textId="77777777" w:rsidR="00D64A1B" w:rsidRDefault="00093F10">
            <w:pPr>
              <w:spacing w:after="251" w:line="259" w:lineRule="auto"/>
              <w:ind w:left="0" w:firstLine="0"/>
              <w:jc w:val="left"/>
            </w:pPr>
            <w:r>
              <w:rPr>
                <w:rFonts w:ascii="Times New Roman" w:eastAsia="Times New Roman" w:hAnsi="Times New Roman" w:cs="Times New Roman"/>
                <w:color w:val="000000"/>
                <w:sz w:val="27"/>
              </w:rPr>
              <w:t xml:space="preserve"> </w:t>
            </w:r>
          </w:p>
          <w:p w14:paraId="6A9E2960" w14:textId="77777777" w:rsidR="00D64A1B" w:rsidRDefault="00093F10">
            <w:pPr>
              <w:spacing w:after="278" w:line="259" w:lineRule="auto"/>
              <w:ind w:left="0" w:firstLine="0"/>
              <w:jc w:val="left"/>
            </w:pPr>
            <w:r>
              <w:rPr>
                <w:rFonts w:ascii="Times New Roman" w:eastAsia="Times New Roman" w:hAnsi="Times New Roman" w:cs="Times New Roman"/>
                <w:color w:val="000000"/>
                <w:sz w:val="27"/>
              </w:rPr>
              <w:t xml:space="preserve"> </w:t>
            </w:r>
          </w:p>
          <w:p w14:paraId="50A638DE" w14:textId="77777777" w:rsidR="00D64A1B" w:rsidRDefault="00093F10">
            <w:pPr>
              <w:numPr>
                <w:ilvl w:val="0"/>
                <w:numId w:val="8"/>
              </w:numPr>
              <w:spacing w:after="280" w:line="237" w:lineRule="auto"/>
              <w:ind w:hanging="360"/>
              <w:jc w:val="left"/>
            </w:pPr>
            <w:r>
              <w:rPr>
                <w:rFonts w:ascii="Times New Roman" w:eastAsia="Times New Roman" w:hAnsi="Times New Roman" w:cs="Times New Roman"/>
                <w:color w:val="000000"/>
                <w:sz w:val="27"/>
              </w:rPr>
              <w:t xml:space="preserve">To continue to provide ongoing professional development for teaching staff in all areas of the PE curriculum </w:t>
            </w:r>
            <w:proofErr w:type="gramStart"/>
            <w:r>
              <w:rPr>
                <w:rFonts w:ascii="Times New Roman" w:eastAsia="Times New Roman" w:hAnsi="Times New Roman" w:cs="Times New Roman"/>
                <w:color w:val="000000"/>
                <w:sz w:val="27"/>
              </w:rPr>
              <w:t>in order to</w:t>
            </w:r>
            <w:proofErr w:type="gramEnd"/>
            <w:r>
              <w:rPr>
                <w:rFonts w:ascii="Times New Roman" w:eastAsia="Times New Roman" w:hAnsi="Times New Roman" w:cs="Times New Roman"/>
                <w:color w:val="000000"/>
                <w:sz w:val="27"/>
              </w:rPr>
              <w:t xml:space="preserve"> continually improve provision for the PE curriculum taught across school </w:t>
            </w:r>
          </w:p>
          <w:p w14:paraId="13E07332" w14:textId="77777777" w:rsidR="00D64A1B" w:rsidRDefault="00093F10">
            <w:pPr>
              <w:spacing w:after="252" w:line="259" w:lineRule="auto"/>
              <w:ind w:left="720" w:firstLine="0"/>
              <w:jc w:val="left"/>
            </w:pPr>
            <w:r>
              <w:rPr>
                <w:rFonts w:ascii="Times New Roman" w:eastAsia="Times New Roman" w:hAnsi="Times New Roman" w:cs="Times New Roman"/>
                <w:color w:val="000000"/>
                <w:sz w:val="27"/>
              </w:rPr>
              <w:t xml:space="preserve"> </w:t>
            </w:r>
          </w:p>
          <w:p w14:paraId="24AFF0C6" w14:textId="77777777" w:rsidR="00D64A1B" w:rsidRDefault="00093F10">
            <w:pPr>
              <w:spacing w:after="278" w:line="259" w:lineRule="auto"/>
              <w:ind w:left="720" w:firstLine="0"/>
              <w:jc w:val="left"/>
            </w:pPr>
            <w:r>
              <w:rPr>
                <w:rFonts w:ascii="Times New Roman" w:eastAsia="Times New Roman" w:hAnsi="Times New Roman" w:cs="Times New Roman"/>
                <w:color w:val="000000"/>
                <w:sz w:val="27"/>
              </w:rPr>
              <w:t xml:space="preserve"> </w:t>
            </w:r>
          </w:p>
          <w:p w14:paraId="0CB4AAD5" w14:textId="77777777" w:rsidR="00D64A1B" w:rsidRDefault="00093F10">
            <w:pPr>
              <w:numPr>
                <w:ilvl w:val="0"/>
                <w:numId w:val="8"/>
              </w:numPr>
              <w:spacing w:after="0" w:line="259" w:lineRule="auto"/>
              <w:ind w:hanging="360"/>
              <w:jc w:val="left"/>
            </w:pPr>
            <w:r>
              <w:rPr>
                <w:rFonts w:ascii="Times New Roman" w:eastAsia="Times New Roman" w:hAnsi="Times New Roman" w:cs="Times New Roman"/>
                <w:color w:val="000000"/>
                <w:sz w:val="27"/>
              </w:rPr>
              <w:t xml:space="preserve">To continue to engage pupils in a variety of competitive sports for achievement  </w:t>
            </w:r>
          </w:p>
        </w:tc>
        <w:tc>
          <w:tcPr>
            <w:tcW w:w="3533" w:type="dxa"/>
            <w:tcBorders>
              <w:top w:val="single" w:sz="8" w:space="0" w:color="231F20"/>
              <w:left w:val="single" w:sz="8" w:space="0" w:color="231F20"/>
              <w:bottom w:val="single" w:sz="8" w:space="0" w:color="231F20"/>
              <w:right w:val="single" w:sz="8" w:space="0" w:color="231F20"/>
            </w:tcBorders>
          </w:tcPr>
          <w:p w14:paraId="0A0A6B20" w14:textId="77777777" w:rsidR="00D64A1B" w:rsidRDefault="00093F10">
            <w:pPr>
              <w:spacing w:after="0" w:line="259" w:lineRule="auto"/>
              <w:ind w:left="79" w:firstLine="0"/>
              <w:jc w:val="left"/>
            </w:pPr>
            <w:r>
              <w:rPr>
                <w:color w:val="000000"/>
              </w:rPr>
              <w:t xml:space="preserve"> </w:t>
            </w:r>
          </w:p>
          <w:p w14:paraId="4CBC5183" w14:textId="77777777" w:rsidR="00D64A1B" w:rsidRDefault="00093F10">
            <w:pPr>
              <w:spacing w:after="0" w:line="259" w:lineRule="auto"/>
              <w:ind w:left="79" w:firstLine="0"/>
              <w:jc w:val="left"/>
            </w:pPr>
            <w:r>
              <w:rPr>
                <w:color w:val="000000"/>
              </w:rPr>
              <w:t xml:space="preserve"> </w:t>
            </w:r>
          </w:p>
          <w:p w14:paraId="6F8FF2D7" w14:textId="77777777" w:rsidR="00D64A1B" w:rsidRDefault="00093F10">
            <w:pPr>
              <w:spacing w:after="0" w:line="259" w:lineRule="auto"/>
              <w:ind w:left="79" w:firstLine="0"/>
              <w:jc w:val="left"/>
            </w:pPr>
            <w:r>
              <w:rPr>
                <w:color w:val="000000"/>
              </w:rPr>
              <w:t xml:space="preserve"> </w:t>
            </w:r>
          </w:p>
          <w:p w14:paraId="006423A9" w14:textId="77777777" w:rsidR="00D64A1B" w:rsidRDefault="00093F10">
            <w:pPr>
              <w:spacing w:after="0" w:line="259" w:lineRule="auto"/>
              <w:ind w:left="79" w:firstLine="0"/>
              <w:jc w:val="left"/>
            </w:pPr>
            <w:r>
              <w:rPr>
                <w:color w:val="000000"/>
              </w:rPr>
              <w:t xml:space="preserve"> </w:t>
            </w:r>
          </w:p>
          <w:p w14:paraId="1CB8C01F" w14:textId="77777777" w:rsidR="00D64A1B" w:rsidRDefault="00093F10">
            <w:pPr>
              <w:spacing w:after="0" w:line="259" w:lineRule="auto"/>
              <w:ind w:left="79" w:firstLine="0"/>
              <w:jc w:val="left"/>
            </w:pPr>
            <w:r>
              <w:rPr>
                <w:color w:val="000000"/>
              </w:rPr>
              <w:t xml:space="preserve"> </w:t>
            </w:r>
          </w:p>
          <w:p w14:paraId="76AF21CD" w14:textId="77777777" w:rsidR="00D64A1B" w:rsidRDefault="00093F10">
            <w:pPr>
              <w:spacing w:after="0" w:line="259" w:lineRule="auto"/>
              <w:ind w:left="79" w:firstLine="0"/>
              <w:jc w:val="left"/>
            </w:pPr>
            <w:r>
              <w:rPr>
                <w:color w:val="000000"/>
              </w:rPr>
              <w:t xml:space="preserve"> </w:t>
            </w:r>
          </w:p>
          <w:p w14:paraId="37B0BB12" w14:textId="77777777" w:rsidR="00D64A1B" w:rsidRDefault="00093F10">
            <w:pPr>
              <w:spacing w:after="0" w:line="259" w:lineRule="auto"/>
              <w:ind w:left="79" w:firstLine="0"/>
              <w:jc w:val="left"/>
            </w:pPr>
            <w:r>
              <w:rPr>
                <w:color w:val="000000"/>
              </w:rPr>
              <w:t xml:space="preserve"> </w:t>
            </w:r>
          </w:p>
          <w:p w14:paraId="12057649" w14:textId="77777777" w:rsidR="00D64A1B" w:rsidRDefault="00093F10">
            <w:pPr>
              <w:spacing w:after="0" w:line="259" w:lineRule="auto"/>
              <w:ind w:left="79" w:firstLine="0"/>
              <w:jc w:val="left"/>
            </w:pPr>
            <w:r>
              <w:rPr>
                <w:color w:val="000000"/>
              </w:rPr>
              <w:t xml:space="preserve"> </w:t>
            </w:r>
          </w:p>
          <w:p w14:paraId="769792B4" w14:textId="77777777" w:rsidR="00D64A1B" w:rsidRDefault="00093F10">
            <w:pPr>
              <w:spacing w:after="2" w:line="239" w:lineRule="auto"/>
              <w:ind w:left="79" w:firstLine="0"/>
              <w:jc w:val="left"/>
            </w:pPr>
            <w:r>
              <w:rPr>
                <w:color w:val="000000"/>
              </w:rPr>
              <w:t xml:space="preserve">All teachers who have professional duty to teach PE. </w:t>
            </w:r>
          </w:p>
          <w:p w14:paraId="2FE3E878" w14:textId="77777777" w:rsidR="00D64A1B" w:rsidRDefault="00093F10">
            <w:pPr>
              <w:spacing w:after="0" w:line="259" w:lineRule="auto"/>
              <w:ind w:left="79" w:firstLine="0"/>
              <w:jc w:val="left"/>
            </w:pPr>
            <w:r>
              <w:rPr>
                <w:color w:val="000000"/>
              </w:rPr>
              <w:t xml:space="preserve"> </w:t>
            </w:r>
          </w:p>
          <w:p w14:paraId="555A1EC8" w14:textId="77777777" w:rsidR="00D64A1B" w:rsidRDefault="00093F10">
            <w:pPr>
              <w:spacing w:after="0" w:line="259" w:lineRule="auto"/>
              <w:ind w:left="79" w:firstLine="0"/>
              <w:jc w:val="left"/>
            </w:pPr>
            <w:r>
              <w:rPr>
                <w:color w:val="000000"/>
              </w:rPr>
              <w:t xml:space="preserve"> </w:t>
            </w:r>
          </w:p>
          <w:p w14:paraId="7D5BBAAA" w14:textId="77777777" w:rsidR="00D64A1B" w:rsidRDefault="00093F10">
            <w:pPr>
              <w:spacing w:after="0" w:line="259" w:lineRule="auto"/>
              <w:ind w:left="79" w:firstLine="0"/>
              <w:jc w:val="left"/>
            </w:pPr>
            <w:r>
              <w:rPr>
                <w:color w:val="000000"/>
              </w:rPr>
              <w:t xml:space="preserve"> </w:t>
            </w:r>
          </w:p>
          <w:p w14:paraId="43150E0F" w14:textId="77777777" w:rsidR="00D64A1B" w:rsidRDefault="00093F10">
            <w:pPr>
              <w:spacing w:after="0" w:line="259" w:lineRule="auto"/>
              <w:ind w:left="79" w:firstLine="0"/>
              <w:jc w:val="left"/>
            </w:pPr>
            <w:r>
              <w:rPr>
                <w:color w:val="000000"/>
              </w:rPr>
              <w:t xml:space="preserve"> </w:t>
            </w:r>
          </w:p>
          <w:p w14:paraId="19C92A7F" w14:textId="77777777" w:rsidR="00D64A1B" w:rsidRDefault="00093F10">
            <w:pPr>
              <w:spacing w:after="0" w:line="259" w:lineRule="auto"/>
              <w:ind w:left="79" w:firstLine="0"/>
              <w:jc w:val="left"/>
            </w:pPr>
            <w:r>
              <w:rPr>
                <w:color w:val="000000"/>
              </w:rPr>
              <w:t xml:space="preserve"> </w:t>
            </w:r>
          </w:p>
          <w:p w14:paraId="557003D5" w14:textId="77777777" w:rsidR="00D64A1B" w:rsidRDefault="00093F10">
            <w:pPr>
              <w:spacing w:after="0" w:line="259" w:lineRule="auto"/>
              <w:ind w:left="79" w:firstLine="0"/>
              <w:jc w:val="left"/>
            </w:pPr>
            <w:r>
              <w:rPr>
                <w:color w:val="000000"/>
              </w:rPr>
              <w:t xml:space="preserve"> </w:t>
            </w:r>
          </w:p>
          <w:p w14:paraId="454FD6F9" w14:textId="77777777" w:rsidR="00D64A1B" w:rsidRDefault="00093F10">
            <w:pPr>
              <w:spacing w:after="0" w:line="259" w:lineRule="auto"/>
              <w:ind w:left="79" w:firstLine="0"/>
              <w:jc w:val="left"/>
            </w:pPr>
            <w:r>
              <w:rPr>
                <w:color w:val="000000"/>
              </w:rPr>
              <w:t xml:space="preserve"> </w:t>
            </w:r>
          </w:p>
          <w:p w14:paraId="22F6EB12" w14:textId="77777777" w:rsidR="00D64A1B" w:rsidRDefault="00093F10">
            <w:pPr>
              <w:spacing w:after="0" w:line="259" w:lineRule="auto"/>
              <w:ind w:left="79" w:firstLine="0"/>
              <w:jc w:val="left"/>
            </w:pPr>
            <w:r>
              <w:rPr>
                <w:color w:val="000000"/>
              </w:rPr>
              <w:t xml:space="preserve"> </w:t>
            </w:r>
          </w:p>
          <w:p w14:paraId="75A4D87E" w14:textId="77777777" w:rsidR="00D64A1B" w:rsidRDefault="00093F10">
            <w:pPr>
              <w:spacing w:after="0" w:line="259" w:lineRule="auto"/>
              <w:ind w:left="79" w:firstLine="0"/>
              <w:jc w:val="left"/>
            </w:pPr>
            <w:r>
              <w:rPr>
                <w:color w:val="000000"/>
              </w:rPr>
              <w:t xml:space="preserve"> </w:t>
            </w:r>
          </w:p>
          <w:p w14:paraId="50125A80" w14:textId="77777777" w:rsidR="00D64A1B" w:rsidRDefault="00093F10">
            <w:pPr>
              <w:spacing w:after="0" w:line="259" w:lineRule="auto"/>
              <w:ind w:left="79" w:firstLine="0"/>
              <w:jc w:val="left"/>
            </w:pPr>
            <w:r>
              <w:rPr>
                <w:color w:val="000000"/>
              </w:rPr>
              <w:t xml:space="preserve"> </w:t>
            </w:r>
          </w:p>
          <w:p w14:paraId="6B26BCBC" w14:textId="77777777" w:rsidR="00D64A1B" w:rsidRDefault="00093F10">
            <w:pPr>
              <w:spacing w:after="0" w:line="259" w:lineRule="auto"/>
              <w:ind w:left="79" w:firstLine="0"/>
              <w:jc w:val="left"/>
            </w:pPr>
            <w:r>
              <w:rPr>
                <w:color w:val="000000"/>
              </w:rPr>
              <w:t xml:space="preserve"> </w:t>
            </w:r>
          </w:p>
          <w:p w14:paraId="48236924" w14:textId="77777777" w:rsidR="00D64A1B" w:rsidRDefault="00093F10">
            <w:pPr>
              <w:spacing w:after="0" w:line="259" w:lineRule="auto"/>
              <w:ind w:left="79" w:firstLine="0"/>
              <w:jc w:val="left"/>
            </w:pPr>
            <w:r>
              <w:rPr>
                <w:color w:val="000000"/>
              </w:rPr>
              <w:t xml:space="preserve"> </w:t>
            </w:r>
          </w:p>
          <w:p w14:paraId="118552D6" w14:textId="77777777" w:rsidR="00D64A1B" w:rsidRDefault="00093F10">
            <w:pPr>
              <w:spacing w:after="0" w:line="259" w:lineRule="auto"/>
              <w:ind w:left="79" w:firstLine="0"/>
              <w:jc w:val="left"/>
            </w:pPr>
            <w:r>
              <w:rPr>
                <w:color w:val="000000"/>
              </w:rPr>
              <w:t xml:space="preserve"> </w:t>
            </w:r>
          </w:p>
          <w:p w14:paraId="42C79D88" w14:textId="77777777" w:rsidR="00D64A1B" w:rsidRDefault="00093F10">
            <w:pPr>
              <w:spacing w:after="0" w:line="259" w:lineRule="auto"/>
              <w:ind w:left="79" w:firstLine="0"/>
              <w:jc w:val="left"/>
            </w:pPr>
            <w:r>
              <w:rPr>
                <w:color w:val="000000"/>
              </w:rPr>
              <w:t xml:space="preserve"> </w:t>
            </w:r>
          </w:p>
          <w:p w14:paraId="7EF33050" w14:textId="77777777" w:rsidR="00D64A1B" w:rsidRDefault="00093F10">
            <w:pPr>
              <w:spacing w:after="2" w:line="239" w:lineRule="auto"/>
              <w:ind w:left="79" w:firstLine="0"/>
              <w:jc w:val="left"/>
            </w:pPr>
            <w:r>
              <w:rPr>
                <w:color w:val="000000"/>
              </w:rPr>
              <w:t xml:space="preserve">All teachers who have professional duty to teach PE. </w:t>
            </w:r>
          </w:p>
          <w:p w14:paraId="529158F5" w14:textId="77777777" w:rsidR="00D64A1B" w:rsidRDefault="00093F10">
            <w:pPr>
              <w:spacing w:after="0" w:line="259" w:lineRule="auto"/>
              <w:ind w:left="79" w:firstLine="0"/>
              <w:jc w:val="left"/>
            </w:pPr>
            <w:r>
              <w:rPr>
                <w:color w:val="000000"/>
              </w:rPr>
              <w:t xml:space="preserve">All pupils to participate.  </w:t>
            </w:r>
          </w:p>
          <w:p w14:paraId="2D0E9E6C" w14:textId="77777777" w:rsidR="00D64A1B" w:rsidRDefault="00093F10">
            <w:pPr>
              <w:spacing w:after="0" w:line="259" w:lineRule="auto"/>
              <w:ind w:left="79" w:firstLine="0"/>
              <w:jc w:val="left"/>
            </w:pPr>
            <w:r>
              <w:rPr>
                <w:color w:val="000000"/>
              </w:rPr>
              <w:lastRenderedPageBreak/>
              <w:t xml:space="preserve">Learning mentor and PE lead engagement through networking with the wider </w:t>
            </w:r>
          </w:p>
        </w:tc>
        <w:tc>
          <w:tcPr>
            <w:tcW w:w="3874" w:type="dxa"/>
            <w:tcBorders>
              <w:top w:val="single" w:sz="8" w:space="0" w:color="231F20"/>
              <w:left w:val="single" w:sz="8" w:space="0" w:color="231F20"/>
              <w:bottom w:val="single" w:sz="8" w:space="0" w:color="231F20"/>
              <w:right w:val="single" w:sz="8" w:space="0" w:color="231F20"/>
            </w:tcBorders>
          </w:tcPr>
          <w:p w14:paraId="24E072E6" w14:textId="77777777" w:rsidR="00D64A1B" w:rsidRDefault="00093F10">
            <w:pPr>
              <w:spacing w:after="278" w:line="239" w:lineRule="auto"/>
              <w:ind w:left="0" w:firstLine="0"/>
              <w:jc w:val="left"/>
            </w:pPr>
            <w:r>
              <w:rPr>
                <w:rFonts w:ascii="Times New Roman" w:eastAsia="Times New Roman" w:hAnsi="Times New Roman" w:cs="Times New Roman"/>
                <w:color w:val="000000"/>
                <w:sz w:val="27"/>
              </w:rPr>
              <w:lastRenderedPageBreak/>
              <w:t xml:space="preserve">school as a tool for whole school improvement </w:t>
            </w:r>
          </w:p>
          <w:p w14:paraId="51A496FA" w14:textId="77777777" w:rsidR="00D64A1B" w:rsidRDefault="00093F10">
            <w:pPr>
              <w:spacing w:after="251" w:line="259" w:lineRule="auto"/>
              <w:ind w:left="0" w:firstLine="0"/>
              <w:jc w:val="left"/>
            </w:pPr>
            <w:r>
              <w:rPr>
                <w:rFonts w:ascii="Times New Roman" w:eastAsia="Times New Roman" w:hAnsi="Times New Roman" w:cs="Times New Roman"/>
                <w:color w:val="000000"/>
                <w:sz w:val="27"/>
              </w:rPr>
              <w:t xml:space="preserve"> </w:t>
            </w:r>
          </w:p>
          <w:p w14:paraId="3240E237" w14:textId="77777777" w:rsidR="00D64A1B" w:rsidRDefault="00093F10">
            <w:pPr>
              <w:spacing w:after="251" w:line="259" w:lineRule="auto"/>
              <w:ind w:left="0" w:firstLine="0"/>
              <w:jc w:val="left"/>
            </w:pPr>
            <w:r>
              <w:rPr>
                <w:rFonts w:ascii="Times New Roman" w:eastAsia="Times New Roman" w:hAnsi="Times New Roman" w:cs="Times New Roman"/>
                <w:color w:val="000000"/>
                <w:sz w:val="27"/>
              </w:rPr>
              <w:t xml:space="preserve"> </w:t>
            </w:r>
          </w:p>
          <w:p w14:paraId="7E33394F" w14:textId="77777777" w:rsidR="00D64A1B" w:rsidRDefault="00093F10">
            <w:pPr>
              <w:spacing w:after="252" w:line="259" w:lineRule="auto"/>
              <w:ind w:left="0" w:firstLine="0"/>
              <w:jc w:val="left"/>
            </w:pPr>
            <w:r>
              <w:rPr>
                <w:rFonts w:ascii="Times New Roman" w:eastAsia="Times New Roman" w:hAnsi="Times New Roman" w:cs="Times New Roman"/>
                <w:color w:val="000000"/>
                <w:sz w:val="27"/>
              </w:rPr>
              <w:t xml:space="preserve"> </w:t>
            </w:r>
          </w:p>
          <w:p w14:paraId="0E2A8A08" w14:textId="77777777" w:rsidR="00D64A1B" w:rsidRDefault="00093F10">
            <w:pPr>
              <w:spacing w:after="280" w:line="237" w:lineRule="auto"/>
              <w:ind w:left="0" w:firstLine="0"/>
              <w:jc w:val="left"/>
            </w:pPr>
            <w:r>
              <w:rPr>
                <w:rFonts w:ascii="Times New Roman" w:eastAsia="Times New Roman" w:hAnsi="Times New Roman" w:cs="Times New Roman"/>
                <w:color w:val="000000"/>
                <w:sz w:val="27"/>
              </w:rPr>
              <w:t xml:space="preserve">Key indicator 3: Increased confidence, knowledge and skills of all staff in teaching PE and sport </w:t>
            </w:r>
          </w:p>
          <w:p w14:paraId="10FE11FA" w14:textId="77777777" w:rsidR="00D64A1B" w:rsidRDefault="00093F10">
            <w:pPr>
              <w:spacing w:after="281" w:line="236" w:lineRule="auto"/>
              <w:ind w:left="0" w:firstLine="0"/>
              <w:jc w:val="left"/>
            </w:pPr>
            <w:r>
              <w:rPr>
                <w:rFonts w:ascii="Times New Roman" w:eastAsia="Times New Roman" w:hAnsi="Times New Roman" w:cs="Times New Roman"/>
                <w:color w:val="000000"/>
                <w:sz w:val="27"/>
              </w:rPr>
              <w:t xml:space="preserve">Key indicator 4: Broader experience of a range of sports and activities offered to all pupils </w:t>
            </w:r>
          </w:p>
          <w:p w14:paraId="7E0458B7" w14:textId="77777777" w:rsidR="00D64A1B" w:rsidRDefault="00093F10">
            <w:pPr>
              <w:spacing w:after="297" w:line="227" w:lineRule="auto"/>
              <w:ind w:left="0" w:firstLine="0"/>
              <w:jc w:val="left"/>
            </w:pPr>
            <w:r>
              <w:rPr>
                <w:rFonts w:ascii="Times New Roman" w:eastAsia="Times New Roman" w:hAnsi="Times New Roman" w:cs="Times New Roman"/>
                <w:color w:val="000000"/>
                <w:sz w:val="27"/>
              </w:rPr>
              <w:t>Key indicator 5: Increased participation in competitive sport</w:t>
            </w:r>
            <w:r>
              <w:rPr>
                <w:color w:val="000000"/>
                <w:sz w:val="27"/>
              </w:rPr>
              <w:t xml:space="preserve"> </w:t>
            </w:r>
          </w:p>
          <w:p w14:paraId="07CC6DD4" w14:textId="77777777" w:rsidR="00D64A1B" w:rsidRDefault="00093F10">
            <w:pPr>
              <w:spacing w:after="252" w:line="259" w:lineRule="auto"/>
              <w:ind w:left="0" w:firstLine="0"/>
              <w:jc w:val="left"/>
            </w:pPr>
            <w:r>
              <w:rPr>
                <w:color w:val="000000"/>
                <w:sz w:val="27"/>
              </w:rPr>
              <w:t xml:space="preserve"> </w:t>
            </w:r>
          </w:p>
          <w:p w14:paraId="489E0F8B" w14:textId="77777777" w:rsidR="00D64A1B" w:rsidRDefault="00093F10">
            <w:pPr>
              <w:spacing w:after="252" w:line="259" w:lineRule="auto"/>
              <w:ind w:left="720" w:firstLine="0"/>
              <w:jc w:val="left"/>
            </w:pPr>
            <w:r>
              <w:rPr>
                <w:color w:val="000000"/>
                <w:sz w:val="27"/>
              </w:rPr>
              <w:t xml:space="preserve"> </w:t>
            </w:r>
          </w:p>
          <w:p w14:paraId="72C723CE" w14:textId="77777777" w:rsidR="00D64A1B" w:rsidRDefault="00093F10">
            <w:pPr>
              <w:spacing w:after="253" w:line="259" w:lineRule="auto"/>
              <w:ind w:left="720" w:firstLine="0"/>
              <w:jc w:val="left"/>
            </w:pPr>
            <w:r>
              <w:rPr>
                <w:color w:val="000000"/>
                <w:sz w:val="27"/>
              </w:rPr>
              <w:t xml:space="preserve"> </w:t>
            </w:r>
          </w:p>
          <w:p w14:paraId="5CB58DA5" w14:textId="77777777" w:rsidR="00D64A1B" w:rsidRDefault="00093F10">
            <w:pPr>
              <w:spacing w:after="303" w:line="259" w:lineRule="auto"/>
              <w:ind w:left="720" w:firstLine="0"/>
              <w:jc w:val="left"/>
            </w:pPr>
            <w:r>
              <w:rPr>
                <w:color w:val="000000"/>
                <w:sz w:val="27"/>
              </w:rPr>
              <w:t xml:space="preserve"> </w:t>
            </w:r>
          </w:p>
          <w:p w14:paraId="3C07DDDD" w14:textId="77777777" w:rsidR="00D64A1B" w:rsidRDefault="00093F10">
            <w:pPr>
              <w:spacing w:after="2" w:line="234" w:lineRule="auto"/>
              <w:ind w:left="720" w:right="80" w:hanging="360"/>
              <w:jc w:val="left"/>
            </w:pPr>
            <w:r>
              <w:rPr>
                <w:rFonts w:ascii="Segoe UI Symbol" w:eastAsia="Segoe UI Symbol" w:hAnsi="Segoe UI Symbol" w:cs="Segoe UI Symbol"/>
                <w:color w:val="000000"/>
                <w:sz w:val="27"/>
              </w:rPr>
              <w:t>•</w:t>
            </w:r>
            <w:r>
              <w:rPr>
                <w:rFonts w:ascii="Arial" w:eastAsia="Arial" w:hAnsi="Arial" w:cs="Arial"/>
                <w:color w:val="000000"/>
                <w:sz w:val="27"/>
              </w:rPr>
              <w:t xml:space="preserve"> </w:t>
            </w:r>
            <w:r>
              <w:rPr>
                <w:color w:val="000000"/>
                <w:sz w:val="27"/>
              </w:rPr>
              <w:t xml:space="preserve">Key indicator 4: Broader experience of a range of sports and activities offered to all pupils </w:t>
            </w:r>
          </w:p>
          <w:p w14:paraId="14D748D8" w14:textId="77777777" w:rsidR="00D64A1B" w:rsidRDefault="00093F10">
            <w:pPr>
              <w:spacing w:after="0" w:line="259" w:lineRule="auto"/>
              <w:ind w:left="79" w:firstLine="0"/>
              <w:jc w:val="left"/>
            </w:pPr>
            <w:r>
              <w:rPr>
                <w:color w:val="000000"/>
                <w:sz w:val="27"/>
              </w:rPr>
              <w:t xml:space="preserve"> </w:t>
            </w:r>
          </w:p>
          <w:p w14:paraId="22124CFA" w14:textId="77777777" w:rsidR="00D64A1B" w:rsidRDefault="00093F10">
            <w:pPr>
              <w:spacing w:after="0" w:line="259" w:lineRule="auto"/>
              <w:ind w:left="79" w:firstLine="0"/>
              <w:jc w:val="left"/>
            </w:pPr>
            <w:r>
              <w:rPr>
                <w:color w:val="000000"/>
                <w:sz w:val="27"/>
              </w:rPr>
              <w:lastRenderedPageBreak/>
              <w:t xml:space="preserve"> </w:t>
            </w:r>
          </w:p>
        </w:tc>
        <w:tc>
          <w:tcPr>
            <w:tcW w:w="2741" w:type="dxa"/>
            <w:tcBorders>
              <w:top w:val="single" w:sz="8" w:space="0" w:color="231F20"/>
              <w:left w:val="single" w:sz="8" w:space="0" w:color="231F20"/>
              <w:bottom w:val="single" w:sz="8" w:space="0" w:color="231F20"/>
              <w:right w:val="single" w:sz="8" w:space="0" w:color="231F20"/>
            </w:tcBorders>
          </w:tcPr>
          <w:p w14:paraId="331FE9BD" w14:textId="77777777" w:rsidR="00D64A1B" w:rsidRDefault="00093F10">
            <w:pPr>
              <w:spacing w:after="0" w:line="259" w:lineRule="auto"/>
              <w:ind w:left="79" w:firstLine="0"/>
              <w:jc w:val="left"/>
            </w:pPr>
            <w:r>
              <w:rPr>
                <w:color w:val="000000"/>
                <w:sz w:val="27"/>
              </w:rPr>
              <w:lastRenderedPageBreak/>
              <w:t xml:space="preserve"> </w:t>
            </w:r>
          </w:p>
          <w:p w14:paraId="6A56C61C" w14:textId="77777777" w:rsidR="00D64A1B" w:rsidRDefault="00093F10">
            <w:pPr>
              <w:spacing w:after="0" w:line="259" w:lineRule="auto"/>
              <w:ind w:left="79" w:firstLine="0"/>
              <w:jc w:val="left"/>
            </w:pPr>
            <w:r>
              <w:rPr>
                <w:color w:val="000000"/>
                <w:sz w:val="27"/>
              </w:rPr>
              <w:t xml:space="preserve"> </w:t>
            </w:r>
          </w:p>
          <w:p w14:paraId="1DFB00D5" w14:textId="77777777" w:rsidR="00D64A1B" w:rsidRDefault="00093F10">
            <w:pPr>
              <w:spacing w:after="0" w:line="259" w:lineRule="auto"/>
              <w:ind w:left="79" w:firstLine="0"/>
              <w:jc w:val="left"/>
            </w:pPr>
            <w:r>
              <w:rPr>
                <w:color w:val="000000"/>
                <w:sz w:val="27"/>
              </w:rPr>
              <w:t xml:space="preserve"> </w:t>
            </w:r>
          </w:p>
          <w:p w14:paraId="415BAAFE" w14:textId="77777777" w:rsidR="00D64A1B" w:rsidRDefault="00093F10">
            <w:pPr>
              <w:spacing w:after="0" w:line="259" w:lineRule="auto"/>
              <w:ind w:left="79" w:firstLine="0"/>
              <w:jc w:val="left"/>
            </w:pPr>
            <w:r>
              <w:rPr>
                <w:color w:val="000000"/>
                <w:sz w:val="27"/>
              </w:rPr>
              <w:t xml:space="preserve"> </w:t>
            </w:r>
          </w:p>
          <w:p w14:paraId="74BBB447" w14:textId="77777777" w:rsidR="00D64A1B" w:rsidRDefault="00093F10">
            <w:pPr>
              <w:spacing w:after="0" w:line="259" w:lineRule="auto"/>
              <w:ind w:left="79" w:firstLine="0"/>
              <w:jc w:val="left"/>
            </w:pPr>
            <w:r>
              <w:rPr>
                <w:color w:val="000000"/>
                <w:sz w:val="27"/>
              </w:rPr>
              <w:t xml:space="preserve"> </w:t>
            </w:r>
          </w:p>
          <w:p w14:paraId="5FFFF81C" w14:textId="77777777" w:rsidR="00D64A1B" w:rsidRDefault="00093F10">
            <w:pPr>
              <w:spacing w:after="0" w:line="259" w:lineRule="auto"/>
              <w:ind w:left="79" w:firstLine="0"/>
              <w:jc w:val="left"/>
            </w:pPr>
            <w:r>
              <w:rPr>
                <w:color w:val="000000"/>
                <w:sz w:val="27"/>
              </w:rPr>
              <w:t xml:space="preserve"> </w:t>
            </w:r>
          </w:p>
          <w:p w14:paraId="79DE2ECC" w14:textId="77777777" w:rsidR="00D64A1B" w:rsidRDefault="00093F10">
            <w:pPr>
              <w:spacing w:after="0" w:line="259" w:lineRule="auto"/>
              <w:ind w:left="79" w:firstLine="0"/>
              <w:jc w:val="left"/>
            </w:pPr>
            <w:r>
              <w:rPr>
                <w:color w:val="000000"/>
                <w:sz w:val="27"/>
              </w:rPr>
              <w:t xml:space="preserve"> </w:t>
            </w:r>
          </w:p>
          <w:p w14:paraId="5BB64623" w14:textId="77777777" w:rsidR="00D64A1B" w:rsidRDefault="00093F10">
            <w:pPr>
              <w:spacing w:after="51" w:line="259" w:lineRule="auto"/>
              <w:ind w:left="79" w:firstLine="0"/>
              <w:jc w:val="left"/>
            </w:pPr>
            <w:r>
              <w:rPr>
                <w:color w:val="000000"/>
                <w:sz w:val="27"/>
              </w:rPr>
              <w:t xml:space="preserve"> </w:t>
            </w:r>
          </w:p>
          <w:p w14:paraId="7AAD9AA2" w14:textId="77777777" w:rsidR="00D64A1B" w:rsidRDefault="00093F10">
            <w:pPr>
              <w:numPr>
                <w:ilvl w:val="0"/>
                <w:numId w:val="9"/>
              </w:numPr>
              <w:spacing w:after="15" w:line="235" w:lineRule="auto"/>
              <w:ind w:right="32" w:hanging="360"/>
            </w:pPr>
            <w:proofErr w:type="gramStart"/>
            <w:r>
              <w:rPr>
                <w:color w:val="000000"/>
              </w:rPr>
              <w:t>Pupil</w:t>
            </w:r>
            <w:proofErr w:type="gramEnd"/>
            <w:r>
              <w:rPr>
                <w:color w:val="000000"/>
              </w:rPr>
              <w:t xml:space="preserve"> acquire the skills and knowledge to be able to engage in a wide variety of sports.  </w:t>
            </w:r>
          </w:p>
          <w:p w14:paraId="71122499" w14:textId="77777777" w:rsidR="00D64A1B" w:rsidRDefault="00093F10">
            <w:pPr>
              <w:spacing w:after="0" w:line="259" w:lineRule="auto"/>
              <w:ind w:left="79" w:firstLine="0"/>
              <w:jc w:val="left"/>
            </w:pPr>
            <w:r>
              <w:rPr>
                <w:color w:val="000000"/>
              </w:rPr>
              <w:t xml:space="preserve"> </w:t>
            </w:r>
          </w:p>
          <w:p w14:paraId="6012E336" w14:textId="77777777" w:rsidR="00D64A1B" w:rsidRDefault="00093F10">
            <w:pPr>
              <w:spacing w:after="0" w:line="259" w:lineRule="auto"/>
              <w:ind w:left="79" w:firstLine="0"/>
              <w:jc w:val="left"/>
            </w:pPr>
            <w:r>
              <w:rPr>
                <w:color w:val="000000"/>
              </w:rPr>
              <w:t xml:space="preserve"> </w:t>
            </w:r>
          </w:p>
          <w:p w14:paraId="4FA38288" w14:textId="77777777" w:rsidR="00D64A1B" w:rsidRDefault="00093F10">
            <w:pPr>
              <w:spacing w:after="0" w:line="259" w:lineRule="auto"/>
              <w:ind w:left="79" w:firstLine="0"/>
              <w:jc w:val="left"/>
            </w:pPr>
            <w:r>
              <w:rPr>
                <w:color w:val="000000"/>
              </w:rPr>
              <w:t xml:space="preserve"> </w:t>
            </w:r>
          </w:p>
          <w:p w14:paraId="4ED3752B" w14:textId="77777777" w:rsidR="00D64A1B" w:rsidRDefault="00093F10">
            <w:pPr>
              <w:spacing w:after="0" w:line="259" w:lineRule="auto"/>
              <w:ind w:left="79" w:firstLine="0"/>
              <w:jc w:val="left"/>
            </w:pPr>
            <w:r>
              <w:rPr>
                <w:color w:val="000000"/>
              </w:rPr>
              <w:t xml:space="preserve"> </w:t>
            </w:r>
          </w:p>
          <w:p w14:paraId="2142E3B1" w14:textId="77777777" w:rsidR="00D64A1B" w:rsidRDefault="00093F10">
            <w:pPr>
              <w:spacing w:after="0" w:line="259" w:lineRule="auto"/>
              <w:ind w:left="79" w:firstLine="0"/>
              <w:jc w:val="left"/>
            </w:pPr>
            <w:r>
              <w:rPr>
                <w:color w:val="000000"/>
              </w:rPr>
              <w:t xml:space="preserve"> </w:t>
            </w:r>
          </w:p>
          <w:p w14:paraId="1E25B473" w14:textId="77777777" w:rsidR="00D64A1B" w:rsidRDefault="00093F10">
            <w:pPr>
              <w:spacing w:after="0" w:line="259" w:lineRule="auto"/>
              <w:ind w:left="79" w:firstLine="0"/>
              <w:jc w:val="left"/>
            </w:pPr>
            <w:r>
              <w:rPr>
                <w:color w:val="000000"/>
              </w:rPr>
              <w:t xml:space="preserve"> </w:t>
            </w:r>
          </w:p>
          <w:p w14:paraId="27886DA1" w14:textId="77777777" w:rsidR="00D64A1B" w:rsidRDefault="00093F10">
            <w:pPr>
              <w:spacing w:after="0" w:line="259" w:lineRule="auto"/>
              <w:ind w:left="79" w:firstLine="0"/>
              <w:jc w:val="left"/>
            </w:pPr>
            <w:r>
              <w:rPr>
                <w:color w:val="000000"/>
              </w:rPr>
              <w:t xml:space="preserve"> </w:t>
            </w:r>
          </w:p>
          <w:p w14:paraId="37E288C3" w14:textId="77777777" w:rsidR="00D64A1B" w:rsidRDefault="00093F10">
            <w:pPr>
              <w:spacing w:after="0" w:line="259" w:lineRule="auto"/>
              <w:ind w:left="79" w:firstLine="0"/>
              <w:jc w:val="left"/>
            </w:pPr>
            <w:r>
              <w:rPr>
                <w:color w:val="000000"/>
              </w:rPr>
              <w:t xml:space="preserve"> </w:t>
            </w:r>
          </w:p>
          <w:p w14:paraId="08A5816D" w14:textId="77777777" w:rsidR="00D64A1B" w:rsidRDefault="00093F10">
            <w:pPr>
              <w:spacing w:after="0" w:line="259" w:lineRule="auto"/>
              <w:ind w:left="79" w:firstLine="0"/>
              <w:jc w:val="left"/>
            </w:pPr>
            <w:r>
              <w:rPr>
                <w:color w:val="000000"/>
              </w:rPr>
              <w:t xml:space="preserve"> </w:t>
            </w:r>
          </w:p>
          <w:p w14:paraId="5062EB3E" w14:textId="77777777" w:rsidR="00D64A1B" w:rsidRDefault="00093F10">
            <w:pPr>
              <w:spacing w:after="40" w:line="259" w:lineRule="auto"/>
              <w:ind w:left="79" w:firstLine="0"/>
              <w:jc w:val="left"/>
            </w:pPr>
            <w:r>
              <w:rPr>
                <w:color w:val="000000"/>
              </w:rPr>
              <w:t xml:space="preserve"> </w:t>
            </w:r>
          </w:p>
          <w:p w14:paraId="7DE78FA6" w14:textId="77777777" w:rsidR="00D64A1B" w:rsidRDefault="00093F10">
            <w:pPr>
              <w:numPr>
                <w:ilvl w:val="0"/>
                <w:numId w:val="9"/>
              </w:numPr>
              <w:spacing w:after="0" w:line="259" w:lineRule="auto"/>
              <w:ind w:right="32" w:hanging="360"/>
            </w:pPr>
            <w:proofErr w:type="gramStart"/>
            <w:r>
              <w:rPr>
                <w:color w:val="000000"/>
              </w:rPr>
              <w:t>Pupil</w:t>
            </w:r>
            <w:proofErr w:type="gramEnd"/>
            <w:r>
              <w:rPr>
                <w:color w:val="000000"/>
              </w:rPr>
              <w:t xml:space="preserve"> acquire the skills and knowledge to be able to engage </w:t>
            </w:r>
            <w:r>
              <w:rPr>
                <w:color w:val="000000"/>
              </w:rPr>
              <w:lastRenderedPageBreak/>
              <w:t xml:space="preserve">in a wide variety of sports.  </w:t>
            </w:r>
          </w:p>
        </w:tc>
        <w:tc>
          <w:tcPr>
            <w:tcW w:w="2703" w:type="dxa"/>
            <w:tcBorders>
              <w:top w:val="single" w:sz="8" w:space="0" w:color="231F20"/>
              <w:left w:val="single" w:sz="8" w:space="0" w:color="231F20"/>
              <w:bottom w:val="single" w:sz="8" w:space="0" w:color="231F20"/>
              <w:right w:val="single" w:sz="8" w:space="0" w:color="231F20"/>
            </w:tcBorders>
          </w:tcPr>
          <w:p w14:paraId="377EC340" w14:textId="77777777" w:rsidR="00D64A1B" w:rsidRDefault="00093F10">
            <w:pPr>
              <w:spacing w:after="0" w:line="259" w:lineRule="auto"/>
              <w:ind w:left="79" w:firstLine="0"/>
              <w:jc w:val="left"/>
            </w:pPr>
            <w:r>
              <w:rPr>
                <w:i/>
                <w:color w:val="000000"/>
              </w:rPr>
              <w:lastRenderedPageBreak/>
              <w:t xml:space="preserve"> </w:t>
            </w:r>
          </w:p>
          <w:p w14:paraId="1515301D" w14:textId="77777777" w:rsidR="00D64A1B" w:rsidRDefault="00093F10">
            <w:pPr>
              <w:spacing w:after="0" w:line="259" w:lineRule="auto"/>
              <w:ind w:left="79" w:firstLine="0"/>
              <w:jc w:val="left"/>
            </w:pPr>
            <w:r>
              <w:rPr>
                <w:i/>
                <w:color w:val="000000"/>
              </w:rPr>
              <w:t xml:space="preserve"> </w:t>
            </w:r>
          </w:p>
          <w:p w14:paraId="68E39569" w14:textId="77777777" w:rsidR="00D64A1B" w:rsidRDefault="00093F10">
            <w:pPr>
              <w:spacing w:after="0" w:line="259" w:lineRule="auto"/>
              <w:ind w:left="79" w:firstLine="0"/>
              <w:jc w:val="left"/>
            </w:pPr>
            <w:r>
              <w:rPr>
                <w:i/>
                <w:color w:val="000000"/>
              </w:rPr>
              <w:t xml:space="preserve"> </w:t>
            </w:r>
          </w:p>
          <w:p w14:paraId="7DE7C4EB" w14:textId="77777777" w:rsidR="00D64A1B" w:rsidRDefault="00093F10">
            <w:pPr>
              <w:spacing w:after="0" w:line="259" w:lineRule="auto"/>
              <w:ind w:left="79" w:firstLine="0"/>
              <w:jc w:val="left"/>
            </w:pPr>
            <w:r>
              <w:rPr>
                <w:i/>
                <w:color w:val="000000"/>
              </w:rPr>
              <w:t xml:space="preserve"> </w:t>
            </w:r>
          </w:p>
          <w:p w14:paraId="3F7A5B2A" w14:textId="77777777" w:rsidR="00D64A1B" w:rsidRDefault="00093F10">
            <w:pPr>
              <w:spacing w:after="0" w:line="259" w:lineRule="auto"/>
              <w:ind w:left="79" w:firstLine="0"/>
              <w:jc w:val="left"/>
            </w:pPr>
            <w:r>
              <w:rPr>
                <w:i/>
                <w:color w:val="000000"/>
              </w:rPr>
              <w:t xml:space="preserve"> </w:t>
            </w:r>
          </w:p>
          <w:p w14:paraId="54083465" w14:textId="77777777" w:rsidR="00D64A1B" w:rsidRDefault="00093F10">
            <w:pPr>
              <w:spacing w:after="0" w:line="259" w:lineRule="auto"/>
              <w:ind w:left="79" w:firstLine="0"/>
              <w:jc w:val="left"/>
            </w:pPr>
            <w:r>
              <w:rPr>
                <w:i/>
                <w:color w:val="000000"/>
              </w:rPr>
              <w:t xml:space="preserve"> </w:t>
            </w:r>
          </w:p>
          <w:p w14:paraId="59CEF43C" w14:textId="77777777" w:rsidR="00D64A1B" w:rsidRDefault="00093F10">
            <w:pPr>
              <w:spacing w:after="0" w:line="259" w:lineRule="auto"/>
              <w:ind w:left="79" w:firstLine="0"/>
              <w:jc w:val="left"/>
            </w:pPr>
            <w:r>
              <w:rPr>
                <w:color w:val="000000"/>
              </w:rPr>
              <w:t xml:space="preserve"> </w:t>
            </w:r>
          </w:p>
          <w:p w14:paraId="737C9110" w14:textId="77777777" w:rsidR="00D64A1B" w:rsidRDefault="00093F10">
            <w:pPr>
              <w:spacing w:after="0" w:line="259" w:lineRule="auto"/>
              <w:ind w:left="79" w:firstLine="0"/>
              <w:jc w:val="left"/>
            </w:pPr>
            <w:r>
              <w:rPr>
                <w:color w:val="000000"/>
              </w:rPr>
              <w:t xml:space="preserve"> </w:t>
            </w:r>
          </w:p>
          <w:p w14:paraId="0CD608E7" w14:textId="77777777" w:rsidR="00D64A1B" w:rsidRDefault="00093F10">
            <w:pPr>
              <w:spacing w:line="235" w:lineRule="auto"/>
              <w:ind w:left="79" w:firstLine="0"/>
              <w:jc w:val="left"/>
            </w:pPr>
            <w:r>
              <w:rPr>
                <w:color w:val="000000"/>
              </w:rPr>
              <w:t xml:space="preserve">£500 for CPD opportunities </w:t>
            </w:r>
          </w:p>
          <w:p w14:paraId="0A204396" w14:textId="77777777" w:rsidR="00D64A1B" w:rsidRDefault="00093F10">
            <w:pPr>
              <w:spacing w:after="0" w:line="259" w:lineRule="auto"/>
              <w:ind w:left="79" w:firstLine="0"/>
              <w:jc w:val="left"/>
            </w:pPr>
            <w:r>
              <w:rPr>
                <w:color w:val="000000"/>
              </w:rPr>
              <w:t xml:space="preserve"> </w:t>
            </w:r>
          </w:p>
          <w:p w14:paraId="12CD97C7" w14:textId="77777777" w:rsidR="00D64A1B" w:rsidRDefault="00093F10">
            <w:pPr>
              <w:spacing w:after="0" w:line="259" w:lineRule="auto"/>
              <w:ind w:left="79" w:firstLine="0"/>
              <w:jc w:val="left"/>
            </w:pPr>
            <w:r>
              <w:rPr>
                <w:color w:val="000000"/>
              </w:rPr>
              <w:t xml:space="preserve"> </w:t>
            </w:r>
          </w:p>
          <w:p w14:paraId="74446F4D" w14:textId="77777777" w:rsidR="00D64A1B" w:rsidRDefault="00093F10">
            <w:pPr>
              <w:spacing w:after="0" w:line="259" w:lineRule="auto"/>
              <w:ind w:left="79" w:firstLine="0"/>
              <w:jc w:val="left"/>
            </w:pPr>
            <w:r>
              <w:rPr>
                <w:color w:val="000000"/>
              </w:rPr>
              <w:t xml:space="preserve"> </w:t>
            </w:r>
          </w:p>
          <w:p w14:paraId="006EDE27" w14:textId="77777777" w:rsidR="00D64A1B" w:rsidRDefault="00093F10">
            <w:pPr>
              <w:spacing w:after="0" w:line="259" w:lineRule="auto"/>
              <w:ind w:left="79" w:firstLine="0"/>
              <w:jc w:val="left"/>
            </w:pPr>
            <w:r>
              <w:rPr>
                <w:color w:val="000000"/>
              </w:rPr>
              <w:t xml:space="preserve"> </w:t>
            </w:r>
          </w:p>
          <w:p w14:paraId="384D3757" w14:textId="77777777" w:rsidR="00D64A1B" w:rsidRDefault="00093F10">
            <w:pPr>
              <w:spacing w:after="0" w:line="259" w:lineRule="auto"/>
              <w:ind w:left="79" w:firstLine="0"/>
              <w:jc w:val="left"/>
            </w:pPr>
            <w:r>
              <w:rPr>
                <w:color w:val="000000"/>
              </w:rPr>
              <w:t xml:space="preserve"> </w:t>
            </w:r>
          </w:p>
          <w:p w14:paraId="0550CECA" w14:textId="77777777" w:rsidR="00D64A1B" w:rsidRDefault="00093F10">
            <w:pPr>
              <w:spacing w:after="0" w:line="259" w:lineRule="auto"/>
              <w:ind w:left="79" w:firstLine="0"/>
              <w:jc w:val="left"/>
            </w:pPr>
            <w:r>
              <w:rPr>
                <w:color w:val="000000"/>
              </w:rPr>
              <w:t xml:space="preserve"> </w:t>
            </w:r>
          </w:p>
          <w:p w14:paraId="0819D395" w14:textId="77777777" w:rsidR="00D64A1B" w:rsidRDefault="00093F10">
            <w:pPr>
              <w:spacing w:after="0" w:line="259" w:lineRule="auto"/>
              <w:ind w:left="79" w:firstLine="0"/>
              <w:jc w:val="left"/>
            </w:pPr>
            <w:r>
              <w:rPr>
                <w:color w:val="000000"/>
              </w:rPr>
              <w:t xml:space="preserve"> </w:t>
            </w:r>
          </w:p>
          <w:p w14:paraId="61D6B772" w14:textId="77777777" w:rsidR="00D64A1B" w:rsidRDefault="00093F10">
            <w:pPr>
              <w:spacing w:after="0" w:line="259" w:lineRule="auto"/>
              <w:ind w:left="79" w:firstLine="0"/>
              <w:jc w:val="left"/>
            </w:pPr>
            <w:r>
              <w:rPr>
                <w:color w:val="000000"/>
              </w:rPr>
              <w:t xml:space="preserve"> </w:t>
            </w:r>
          </w:p>
          <w:p w14:paraId="054872B9" w14:textId="77777777" w:rsidR="00D64A1B" w:rsidRDefault="00093F10">
            <w:pPr>
              <w:spacing w:after="0" w:line="259" w:lineRule="auto"/>
              <w:ind w:left="79" w:firstLine="0"/>
              <w:jc w:val="left"/>
            </w:pPr>
            <w:r>
              <w:rPr>
                <w:color w:val="000000"/>
              </w:rPr>
              <w:t xml:space="preserve"> </w:t>
            </w:r>
          </w:p>
          <w:p w14:paraId="4765E2AC" w14:textId="77777777" w:rsidR="00D64A1B" w:rsidRDefault="00093F10">
            <w:pPr>
              <w:spacing w:after="0" w:line="259" w:lineRule="auto"/>
              <w:ind w:left="79" w:firstLine="0"/>
              <w:jc w:val="left"/>
            </w:pPr>
            <w:r>
              <w:rPr>
                <w:color w:val="000000"/>
              </w:rPr>
              <w:t xml:space="preserve"> </w:t>
            </w:r>
          </w:p>
          <w:p w14:paraId="2AB5B48E" w14:textId="77777777" w:rsidR="00D64A1B" w:rsidRDefault="00093F10">
            <w:pPr>
              <w:spacing w:after="0" w:line="259" w:lineRule="auto"/>
              <w:ind w:left="79" w:firstLine="0"/>
              <w:jc w:val="left"/>
            </w:pPr>
            <w:r>
              <w:rPr>
                <w:color w:val="000000"/>
              </w:rPr>
              <w:t xml:space="preserve"> </w:t>
            </w:r>
          </w:p>
          <w:p w14:paraId="17DC7DC9" w14:textId="77777777" w:rsidR="00D64A1B" w:rsidRDefault="00093F10">
            <w:pPr>
              <w:spacing w:after="0" w:line="259" w:lineRule="auto"/>
              <w:ind w:left="79" w:firstLine="0"/>
              <w:jc w:val="left"/>
            </w:pPr>
            <w:r>
              <w:rPr>
                <w:color w:val="000000"/>
              </w:rPr>
              <w:t xml:space="preserve"> </w:t>
            </w:r>
          </w:p>
          <w:p w14:paraId="00D24577" w14:textId="77777777" w:rsidR="00D64A1B" w:rsidRDefault="00093F10">
            <w:pPr>
              <w:spacing w:after="0" w:line="259" w:lineRule="auto"/>
              <w:ind w:left="79" w:firstLine="0"/>
              <w:jc w:val="left"/>
            </w:pPr>
            <w:r>
              <w:rPr>
                <w:color w:val="000000"/>
              </w:rPr>
              <w:t xml:space="preserve"> </w:t>
            </w:r>
          </w:p>
          <w:p w14:paraId="1DBF979C" w14:textId="77777777" w:rsidR="00D64A1B" w:rsidRDefault="00093F10">
            <w:pPr>
              <w:spacing w:after="0" w:line="259" w:lineRule="auto"/>
              <w:ind w:left="79" w:firstLine="0"/>
              <w:jc w:val="left"/>
            </w:pPr>
            <w:r>
              <w:rPr>
                <w:color w:val="000000"/>
              </w:rPr>
              <w:t xml:space="preserve"> </w:t>
            </w:r>
          </w:p>
          <w:p w14:paraId="5A280A0C" w14:textId="77777777" w:rsidR="00D64A1B" w:rsidRDefault="00093F10">
            <w:pPr>
              <w:spacing w:after="4" w:line="235" w:lineRule="auto"/>
              <w:ind w:left="79" w:right="124" w:firstLine="0"/>
              <w:jc w:val="left"/>
            </w:pPr>
            <w:r>
              <w:rPr>
                <w:color w:val="000000"/>
                <w:sz w:val="27"/>
              </w:rPr>
              <w:t xml:space="preserve"> Cost of transportation </w:t>
            </w:r>
          </w:p>
          <w:p w14:paraId="4D16538D" w14:textId="77777777" w:rsidR="00D64A1B" w:rsidRDefault="00093F10">
            <w:pPr>
              <w:spacing w:after="0" w:line="259" w:lineRule="auto"/>
              <w:ind w:left="79" w:firstLine="0"/>
              <w:jc w:val="left"/>
            </w:pPr>
            <w:r>
              <w:rPr>
                <w:color w:val="000000"/>
                <w:sz w:val="27"/>
              </w:rPr>
              <w:t>£2,414</w:t>
            </w:r>
            <w:r>
              <w:rPr>
                <w:color w:val="000000"/>
              </w:rPr>
              <w:t xml:space="preserve"> </w:t>
            </w:r>
          </w:p>
          <w:p w14:paraId="6C901AA4" w14:textId="77777777" w:rsidR="00D64A1B" w:rsidRDefault="00093F10">
            <w:pPr>
              <w:spacing w:after="0" w:line="259" w:lineRule="auto"/>
              <w:ind w:left="79" w:firstLine="0"/>
              <w:jc w:val="left"/>
            </w:pPr>
            <w:r>
              <w:rPr>
                <w:color w:val="000000"/>
              </w:rPr>
              <w:t xml:space="preserve"> </w:t>
            </w:r>
          </w:p>
          <w:p w14:paraId="6F5AFE49" w14:textId="77777777" w:rsidR="00D64A1B" w:rsidRDefault="00093F10">
            <w:pPr>
              <w:spacing w:after="0" w:line="259" w:lineRule="auto"/>
              <w:ind w:left="79" w:firstLine="0"/>
              <w:jc w:val="left"/>
            </w:pPr>
            <w:r>
              <w:rPr>
                <w:color w:val="000000"/>
              </w:rPr>
              <w:t xml:space="preserve"> </w:t>
            </w:r>
          </w:p>
        </w:tc>
      </w:tr>
    </w:tbl>
    <w:p w14:paraId="1C4A41C9" w14:textId="77777777" w:rsidR="00D64A1B" w:rsidRDefault="00D64A1B">
      <w:pPr>
        <w:spacing w:after="0" w:line="259" w:lineRule="auto"/>
        <w:ind w:left="-540" w:right="16159" w:firstLine="0"/>
        <w:jc w:val="left"/>
      </w:pPr>
    </w:p>
    <w:tbl>
      <w:tblPr>
        <w:tblStyle w:val="TableGrid"/>
        <w:tblW w:w="15420" w:type="dxa"/>
        <w:tblInd w:w="211" w:type="dxa"/>
        <w:tblCellMar>
          <w:top w:w="55" w:type="dxa"/>
          <w:left w:w="89" w:type="dxa"/>
          <w:bottom w:w="0" w:type="dxa"/>
          <w:right w:w="115" w:type="dxa"/>
        </w:tblCellMar>
        <w:tblLook w:val="04A0" w:firstRow="1" w:lastRow="0" w:firstColumn="1" w:lastColumn="0" w:noHBand="0" w:noVBand="1"/>
      </w:tblPr>
      <w:tblGrid>
        <w:gridCol w:w="2569"/>
        <w:gridCol w:w="3533"/>
        <w:gridCol w:w="3874"/>
        <w:gridCol w:w="2741"/>
        <w:gridCol w:w="2703"/>
      </w:tblGrid>
      <w:tr w:rsidR="00D64A1B" w14:paraId="536B93C9" w14:textId="77777777">
        <w:trPr>
          <w:trHeight w:val="6522"/>
        </w:trPr>
        <w:tc>
          <w:tcPr>
            <w:tcW w:w="2568" w:type="dxa"/>
            <w:tcBorders>
              <w:top w:val="single" w:sz="8" w:space="0" w:color="231F20"/>
              <w:left w:val="single" w:sz="8" w:space="0" w:color="231F20"/>
              <w:bottom w:val="single" w:sz="8" w:space="0" w:color="231F20"/>
              <w:right w:val="single" w:sz="8" w:space="0" w:color="231F20"/>
            </w:tcBorders>
          </w:tcPr>
          <w:p w14:paraId="67CA8DFD" w14:textId="77777777" w:rsidR="00D64A1B" w:rsidRDefault="00093F10">
            <w:pPr>
              <w:spacing w:after="0" w:line="259" w:lineRule="auto"/>
              <w:ind w:left="0" w:firstLine="0"/>
              <w:jc w:val="left"/>
            </w:pPr>
            <w:r>
              <w:rPr>
                <w:color w:val="000000"/>
                <w:sz w:val="24"/>
              </w:rPr>
              <w:t xml:space="preserve"> </w:t>
            </w:r>
          </w:p>
        </w:tc>
        <w:tc>
          <w:tcPr>
            <w:tcW w:w="3533" w:type="dxa"/>
            <w:tcBorders>
              <w:top w:val="single" w:sz="8" w:space="0" w:color="231F20"/>
              <w:left w:val="single" w:sz="8" w:space="0" w:color="231F20"/>
              <w:bottom w:val="single" w:sz="8" w:space="0" w:color="231F20"/>
              <w:right w:val="single" w:sz="8" w:space="0" w:color="231F20"/>
            </w:tcBorders>
          </w:tcPr>
          <w:p w14:paraId="60B6182C" w14:textId="77777777" w:rsidR="00D64A1B" w:rsidRDefault="00093F10">
            <w:pPr>
              <w:spacing w:after="0" w:line="259" w:lineRule="auto"/>
              <w:ind w:left="0" w:firstLine="0"/>
              <w:jc w:val="left"/>
            </w:pPr>
            <w:r>
              <w:rPr>
                <w:color w:val="000000"/>
              </w:rPr>
              <w:t xml:space="preserve">community in </w:t>
            </w:r>
            <w:proofErr w:type="gramStart"/>
            <w:r>
              <w:rPr>
                <w:color w:val="000000"/>
              </w:rPr>
              <w:t>sports .</w:t>
            </w:r>
            <w:proofErr w:type="gramEnd"/>
            <w:r>
              <w:rPr>
                <w:color w:val="000000"/>
              </w:rPr>
              <w:t xml:space="preserve"> </w:t>
            </w:r>
          </w:p>
        </w:tc>
        <w:tc>
          <w:tcPr>
            <w:tcW w:w="3874" w:type="dxa"/>
            <w:tcBorders>
              <w:top w:val="single" w:sz="8" w:space="0" w:color="231F20"/>
              <w:left w:val="single" w:sz="8" w:space="0" w:color="231F20"/>
              <w:bottom w:val="single" w:sz="8" w:space="0" w:color="231F20"/>
              <w:right w:val="single" w:sz="8" w:space="0" w:color="231F20"/>
            </w:tcBorders>
          </w:tcPr>
          <w:p w14:paraId="44CA3417" w14:textId="77777777" w:rsidR="00D64A1B" w:rsidRDefault="00093F10">
            <w:pPr>
              <w:numPr>
                <w:ilvl w:val="0"/>
                <w:numId w:val="10"/>
              </w:numPr>
              <w:spacing w:after="0" w:line="235" w:lineRule="auto"/>
              <w:ind w:right="9" w:hanging="360"/>
              <w:jc w:val="left"/>
            </w:pPr>
            <w:r>
              <w:rPr>
                <w:color w:val="000000"/>
                <w:sz w:val="27"/>
              </w:rPr>
              <w:t xml:space="preserve">Key indicator 2: The profile of PESSPA being raised across the school as </w:t>
            </w:r>
          </w:p>
          <w:p w14:paraId="1C3D239C" w14:textId="77777777" w:rsidR="00D64A1B" w:rsidRDefault="00093F10">
            <w:pPr>
              <w:spacing w:after="0" w:line="259" w:lineRule="auto"/>
              <w:ind w:left="122" w:firstLine="0"/>
              <w:jc w:val="center"/>
            </w:pPr>
            <w:r>
              <w:rPr>
                <w:color w:val="000000"/>
                <w:sz w:val="27"/>
              </w:rPr>
              <w:t xml:space="preserve">a tool for whole school </w:t>
            </w:r>
          </w:p>
          <w:p w14:paraId="708BD58F" w14:textId="77777777" w:rsidR="00D64A1B" w:rsidRDefault="00093F10">
            <w:pPr>
              <w:spacing w:after="0" w:line="259" w:lineRule="auto"/>
              <w:ind w:left="641" w:firstLine="0"/>
              <w:jc w:val="left"/>
            </w:pPr>
            <w:r>
              <w:rPr>
                <w:color w:val="000000"/>
                <w:sz w:val="27"/>
              </w:rPr>
              <w:t>improvement</w:t>
            </w:r>
            <w:r>
              <w:rPr>
                <w:color w:val="000000"/>
              </w:rPr>
              <w:t xml:space="preserve"> </w:t>
            </w:r>
          </w:p>
          <w:p w14:paraId="3F8CD080" w14:textId="77777777" w:rsidR="00D64A1B" w:rsidRDefault="00093F10">
            <w:pPr>
              <w:spacing w:after="28" w:line="259" w:lineRule="auto"/>
              <w:ind w:left="641" w:firstLine="0"/>
              <w:jc w:val="left"/>
            </w:pPr>
            <w:r>
              <w:rPr>
                <w:color w:val="000000"/>
              </w:rPr>
              <w:t xml:space="preserve"> </w:t>
            </w:r>
          </w:p>
          <w:p w14:paraId="18279A97" w14:textId="77777777" w:rsidR="00D64A1B" w:rsidRDefault="00093F10">
            <w:pPr>
              <w:numPr>
                <w:ilvl w:val="0"/>
                <w:numId w:val="10"/>
              </w:numPr>
              <w:spacing w:after="8" w:line="235" w:lineRule="auto"/>
              <w:ind w:right="9" w:hanging="360"/>
              <w:jc w:val="left"/>
            </w:pPr>
            <w:r>
              <w:rPr>
                <w:color w:val="000000"/>
                <w:sz w:val="27"/>
              </w:rPr>
              <w:t xml:space="preserve">Key indicator 3: Increased confidence, knowledge and skills of all staff in </w:t>
            </w:r>
          </w:p>
          <w:p w14:paraId="42624F66" w14:textId="77777777" w:rsidR="00D64A1B" w:rsidRDefault="00093F10">
            <w:pPr>
              <w:spacing w:after="0" w:line="259" w:lineRule="auto"/>
              <w:ind w:left="0" w:right="4" w:firstLine="0"/>
              <w:jc w:val="center"/>
            </w:pPr>
            <w:r>
              <w:rPr>
                <w:color w:val="000000"/>
                <w:sz w:val="27"/>
              </w:rPr>
              <w:t>teaching PE and sport</w:t>
            </w:r>
            <w:r>
              <w:rPr>
                <w:color w:val="000000"/>
              </w:rPr>
              <w:t xml:space="preserve"> </w:t>
            </w:r>
          </w:p>
          <w:p w14:paraId="508CCCE7" w14:textId="77777777" w:rsidR="00D64A1B" w:rsidRDefault="00093F10">
            <w:pPr>
              <w:spacing w:after="22" w:line="259" w:lineRule="auto"/>
              <w:ind w:left="0" w:firstLine="0"/>
              <w:jc w:val="left"/>
            </w:pPr>
            <w:r>
              <w:rPr>
                <w:color w:val="000000"/>
                <w:sz w:val="27"/>
              </w:rPr>
              <w:t xml:space="preserve"> </w:t>
            </w:r>
          </w:p>
          <w:p w14:paraId="449D9362" w14:textId="77777777" w:rsidR="00D64A1B" w:rsidRDefault="00093F10">
            <w:pPr>
              <w:numPr>
                <w:ilvl w:val="0"/>
                <w:numId w:val="10"/>
              </w:numPr>
              <w:spacing w:after="11" w:line="234" w:lineRule="auto"/>
              <w:ind w:right="9" w:hanging="360"/>
              <w:jc w:val="left"/>
            </w:pPr>
            <w:r>
              <w:rPr>
                <w:color w:val="000000"/>
                <w:sz w:val="27"/>
              </w:rPr>
              <w:t xml:space="preserve">Key indicator 4: Broader experience of a range of sports and activities offered to all pupils </w:t>
            </w:r>
          </w:p>
          <w:p w14:paraId="6C2BEBCB" w14:textId="77777777" w:rsidR="00D64A1B" w:rsidRDefault="00093F10">
            <w:pPr>
              <w:spacing w:after="28" w:line="259" w:lineRule="auto"/>
              <w:ind w:left="281" w:firstLine="0"/>
              <w:jc w:val="left"/>
            </w:pPr>
            <w:r>
              <w:rPr>
                <w:color w:val="000000"/>
              </w:rPr>
              <w:t xml:space="preserve"> </w:t>
            </w:r>
          </w:p>
          <w:p w14:paraId="6C01B8BD" w14:textId="77777777" w:rsidR="00D64A1B" w:rsidRDefault="00093F10">
            <w:pPr>
              <w:numPr>
                <w:ilvl w:val="0"/>
                <w:numId w:val="10"/>
              </w:numPr>
              <w:spacing w:after="0" w:line="259" w:lineRule="auto"/>
              <w:ind w:right="9" w:hanging="360"/>
              <w:jc w:val="left"/>
            </w:pPr>
            <w:r>
              <w:rPr>
                <w:color w:val="000000"/>
                <w:sz w:val="27"/>
              </w:rPr>
              <w:t>Key indicator 5: Increased participation in competitive sport</w:t>
            </w:r>
            <w:r>
              <w:rPr>
                <w:color w:val="000000"/>
              </w:rPr>
              <w:t xml:space="preserve"> </w:t>
            </w:r>
          </w:p>
        </w:tc>
        <w:tc>
          <w:tcPr>
            <w:tcW w:w="2741" w:type="dxa"/>
            <w:tcBorders>
              <w:top w:val="single" w:sz="8" w:space="0" w:color="231F20"/>
              <w:left w:val="single" w:sz="8" w:space="0" w:color="231F20"/>
              <w:bottom w:val="single" w:sz="8" w:space="0" w:color="231F20"/>
              <w:right w:val="single" w:sz="8" w:space="0" w:color="231F20"/>
            </w:tcBorders>
          </w:tcPr>
          <w:p w14:paraId="19191D61" w14:textId="77777777" w:rsidR="00D64A1B" w:rsidRDefault="00093F10">
            <w:pPr>
              <w:spacing w:after="0" w:line="259" w:lineRule="auto"/>
              <w:ind w:left="0" w:firstLine="0"/>
              <w:jc w:val="left"/>
            </w:pPr>
            <w:r>
              <w:rPr>
                <w:color w:val="000000"/>
              </w:rPr>
              <w:t xml:space="preserve"> </w:t>
            </w:r>
          </w:p>
          <w:p w14:paraId="7388C94F" w14:textId="77777777" w:rsidR="00D64A1B" w:rsidRDefault="00093F10">
            <w:pPr>
              <w:spacing w:after="0" w:line="259" w:lineRule="auto"/>
              <w:ind w:left="0" w:firstLine="0"/>
              <w:jc w:val="left"/>
            </w:pPr>
            <w:r>
              <w:rPr>
                <w:color w:val="000000"/>
              </w:rPr>
              <w:t xml:space="preserve"> </w:t>
            </w:r>
          </w:p>
          <w:p w14:paraId="619FC8F1" w14:textId="77777777" w:rsidR="00D64A1B" w:rsidRDefault="00093F10">
            <w:pPr>
              <w:spacing w:after="0" w:line="259" w:lineRule="auto"/>
              <w:ind w:left="0" w:firstLine="0"/>
              <w:jc w:val="left"/>
            </w:pPr>
            <w:r>
              <w:rPr>
                <w:color w:val="000000"/>
              </w:rPr>
              <w:t xml:space="preserve"> </w:t>
            </w:r>
          </w:p>
          <w:p w14:paraId="49ECBF75" w14:textId="77777777" w:rsidR="00D64A1B" w:rsidRDefault="00093F10">
            <w:pPr>
              <w:spacing w:after="0" w:line="259" w:lineRule="auto"/>
              <w:ind w:left="0" w:firstLine="0"/>
              <w:jc w:val="left"/>
            </w:pPr>
            <w:r>
              <w:rPr>
                <w:color w:val="000000"/>
              </w:rPr>
              <w:t xml:space="preserve"> </w:t>
            </w:r>
          </w:p>
        </w:tc>
        <w:tc>
          <w:tcPr>
            <w:tcW w:w="2703" w:type="dxa"/>
            <w:tcBorders>
              <w:top w:val="single" w:sz="8" w:space="0" w:color="231F20"/>
              <w:left w:val="single" w:sz="8" w:space="0" w:color="231F20"/>
              <w:bottom w:val="single" w:sz="8" w:space="0" w:color="231F20"/>
              <w:right w:val="single" w:sz="8" w:space="0" w:color="231F20"/>
            </w:tcBorders>
          </w:tcPr>
          <w:p w14:paraId="1A79D9A7" w14:textId="77777777" w:rsidR="00D64A1B" w:rsidRDefault="00093F10">
            <w:pPr>
              <w:spacing w:after="0" w:line="259" w:lineRule="auto"/>
              <w:ind w:left="0" w:firstLine="0"/>
              <w:jc w:val="left"/>
            </w:pPr>
            <w:r>
              <w:rPr>
                <w:color w:val="000000"/>
              </w:rPr>
              <w:t xml:space="preserve"> </w:t>
            </w:r>
          </w:p>
          <w:p w14:paraId="4F9F8F98" w14:textId="77777777" w:rsidR="00D64A1B" w:rsidRDefault="00093F10">
            <w:pPr>
              <w:spacing w:after="0" w:line="259" w:lineRule="auto"/>
              <w:ind w:left="0" w:firstLine="0"/>
              <w:jc w:val="left"/>
            </w:pPr>
            <w:r>
              <w:rPr>
                <w:color w:val="000000"/>
              </w:rPr>
              <w:t xml:space="preserve"> </w:t>
            </w:r>
          </w:p>
          <w:p w14:paraId="37548F57" w14:textId="77777777" w:rsidR="00D64A1B" w:rsidRDefault="00093F10">
            <w:pPr>
              <w:spacing w:after="0" w:line="259" w:lineRule="auto"/>
              <w:ind w:left="0" w:firstLine="0"/>
              <w:jc w:val="left"/>
            </w:pPr>
            <w:r>
              <w:rPr>
                <w:color w:val="000000"/>
              </w:rPr>
              <w:t xml:space="preserve"> </w:t>
            </w:r>
          </w:p>
          <w:p w14:paraId="420BBD45" w14:textId="77777777" w:rsidR="00D64A1B" w:rsidRDefault="00093F10">
            <w:pPr>
              <w:spacing w:after="0" w:line="259" w:lineRule="auto"/>
              <w:ind w:left="0" w:firstLine="0"/>
              <w:jc w:val="left"/>
            </w:pPr>
            <w:r>
              <w:rPr>
                <w:color w:val="000000"/>
              </w:rPr>
              <w:t xml:space="preserve"> </w:t>
            </w:r>
          </w:p>
          <w:p w14:paraId="5768D08A" w14:textId="77777777" w:rsidR="00D64A1B" w:rsidRDefault="00093F10">
            <w:pPr>
              <w:spacing w:after="0" w:line="259" w:lineRule="auto"/>
              <w:ind w:left="0" w:firstLine="0"/>
              <w:jc w:val="left"/>
            </w:pPr>
            <w:r>
              <w:rPr>
                <w:color w:val="000000"/>
              </w:rPr>
              <w:t xml:space="preserve"> </w:t>
            </w:r>
          </w:p>
          <w:p w14:paraId="6B151B1E" w14:textId="77777777" w:rsidR="00D64A1B" w:rsidRDefault="00093F10">
            <w:pPr>
              <w:spacing w:after="0" w:line="259" w:lineRule="auto"/>
              <w:ind w:left="0" w:firstLine="0"/>
              <w:jc w:val="left"/>
            </w:pPr>
            <w:r>
              <w:rPr>
                <w:color w:val="000000"/>
              </w:rPr>
              <w:t xml:space="preserve"> </w:t>
            </w:r>
          </w:p>
          <w:p w14:paraId="23BE37B3" w14:textId="77777777" w:rsidR="00D64A1B" w:rsidRDefault="00093F10">
            <w:pPr>
              <w:spacing w:after="0" w:line="259" w:lineRule="auto"/>
              <w:ind w:left="0" w:firstLine="0"/>
              <w:jc w:val="left"/>
            </w:pPr>
            <w:r>
              <w:rPr>
                <w:color w:val="000000"/>
              </w:rPr>
              <w:t xml:space="preserve"> </w:t>
            </w:r>
          </w:p>
        </w:tc>
      </w:tr>
    </w:tbl>
    <w:p w14:paraId="611163FA" w14:textId="77777777" w:rsidR="00D64A1B" w:rsidRDefault="00D64A1B">
      <w:pPr>
        <w:spacing w:after="0" w:line="259" w:lineRule="auto"/>
        <w:ind w:left="-540" w:right="16159" w:firstLine="0"/>
        <w:jc w:val="left"/>
      </w:pPr>
    </w:p>
    <w:tbl>
      <w:tblPr>
        <w:tblStyle w:val="TableGrid"/>
        <w:tblW w:w="15420" w:type="dxa"/>
        <w:tblInd w:w="211" w:type="dxa"/>
        <w:tblCellMar>
          <w:top w:w="61" w:type="dxa"/>
          <w:left w:w="89" w:type="dxa"/>
          <w:bottom w:w="0" w:type="dxa"/>
          <w:right w:w="115" w:type="dxa"/>
        </w:tblCellMar>
        <w:tblLook w:val="04A0" w:firstRow="1" w:lastRow="0" w:firstColumn="1" w:lastColumn="0" w:noHBand="0" w:noVBand="1"/>
      </w:tblPr>
      <w:tblGrid>
        <w:gridCol w:w="2569"/>
        <w:gridCol w:w="3533"/>
        <w:gridCol w:w="3874"/>
        <w:gridCol w:w="2741"/>
        <w:gridCol w:w="2703"/>
      </w:tblGrid>
      <w:tr w:rsidR="00D64A1B" w14:paraId="53296D39" w14:textId="77777777">
        <w:trPr>
          <w:trHeight w:val="10202"/>
        </w:trPr>
        <w:tc>
          <w:tcPr>
            <w:tcW w:w="2568" w:type="dxa"/>
            <w:tcBorders>
              <w:top w:val="single" w:sz="8" w:space="0" w:color="231F20"/>
              <w:left w:val="single" w:sz="8" w:space="0" w:color="231F20"/>
              <w:bottom w:val="single" w:sz="8" w:space="0" w:color="231F20"/>
              <w:right w:val="single" w:sz="8" w:space="0" w:color="231F20"/>
            </w:tcBorders>
          </w:tcPr>
          <w:p w14:paraId="7335657A" w14:textId="77777777" w:rsidR="00D64A1B" w:rsidRDefault="00093F10">
            <w:pPr>
              <w:spacing w:after="0" w:line="259" w:lineRule="auto"/>
              <w:ind w:left="0" w:firstLine="0"/>
              <w:jc w:val="left"/>
            </w:pPr>
            <w:r>
              <w:rPr>
                <w:i/>
                <w:color w:val="000000"/>
              </w:rPr>
              <w:lastRenderedPageBreak/>
              <w:t xml:space="preserve"> </w:t>
            </w:r>
          </w:p>
        </w:tc>
        <w:tc>
          <w:tcPr>
            <w:tcW w:w="3533" w:type="dxa"/>
            <w:tcBorders>
              <w:top w:val="single" w:sz="8" w:space="0" w:color="231F20"/>
              <w:left w:val="single" w:sz="8" w:space="0" w:color="231F20"/>
              <w:bottom w:val="single" w:sz="8" w:space="0" w:color="231F20"/>
              <w:right w:val="single" w:sz="8" w:space="0" w:color="231F20"/>
            </w:tcBorders>
          </w:tcPr>
          <w:p w14:paraId="6282FC98" w14:textId="77777777" w:rsidR="00D64A1B" w:rsidRDefault="00093F10">
            <w:pPr>
              <w:spacing w:after="0" w:line="259" w:lineRule="auto"/>
              <w:ind w:left="0" w:firstLine="0"/>
              <w:jc w:val="left"/>
            </w:pPr>
            <w:r>
              <w:rPr>
                <w:i/>
                <w:color w:val="000000"/>
              </w:rPr>
              <w:t xml:space="preserve"> </w:t>
            </w:r>
          </w:p>
        </w:tc>
        <w:tc>
          <w:tcPr>
            <w:tcW w:w="3874" w:type="dxa"/>
            <w:tcBorders>
              <w:top w:val="single" w:sz="8" w:space="0" w:color="231F20"/>
              <w:left w:val="single" w:sz="8" w:space="0" w:color="231F20"/>
              <w:bottom w:val="single" w:sz="8" w:space="0" w:color="231F20"/>
              <w:right w:val="single" w:sz="8" w:space="0" w:color="231F20"/>
            </w:tcBorders>
          </w:tcPr>
          <w:p w14:paraId="5621360C" w14:textId="77777777" w:rsidR="00D64A1B" w:rsidRDefault="00093F10">
            <w:pPr>
              <w:spacing w:after="0" w:line="259" w:lineRule="auto"/>
              <w:ind w:left="0" w:firstLine="0"/>
              <w:jc w:val="left"/>
            </w:pPr>
            <w:r>
              <w:rPr>
                <w:i/>
                <w:color w:val="000000"/>
              </w:rPr>
              <w:t xml:space="preserve"> </w:t>
            </w:r>
          </w:p>
        </w:tc>
        <w:tc>
          <w:tcPr>
            <w:tcW w:w="2741" w:type="dxa"/>
            <w:tcBorders>
              <w:top w:val="single" w:sz="8" w:space="0" w:color="231F20"/>
              <w:left w:val="single" w:sz="8" w:space="0" w:color="231F20"/>
              <w:bottom w:val="single" w:sz="8" w:space="0" w:color="231F20"/>
              <w:right w:val="single" w:sz="8" w:space="0" w:color="231F20"/>
            </w:tcBorders>
          </w:tcPr>
          <w:p w14:paraId="53235A9A" w14:textId="77777777" w:rsidR="00D64A1B" w:rsidRDefault="00093F10">
            <w:pPr>
              <w:spacing w:after="0" w:line="259" w:lineRule="auto"/>
              <w:ind w:left="0" w:firstLine="0"/>
              <w:jc w:val="left"/>
            </w:pPr>
            <w:r>
              <w:rPr>
                <w:i/>
                <w:color w:val="000000"/>
              </w:rPr>
              <w:t xml:space="preserve"> </w:t>
            </w:r>
          </w:p>
        </w:tc>
        <w:tc>
          <w:tcPr>
            <w:tcW w:w="2703" w:type="dxa"/>
            <w:tcBorders>
              <w:top w:val="single" w:sz="8" w:space="0" w:color="231F20"/>
              <w:left w:val="single" w:sz="8" w:space="0" w:color="231F20"/>
              <w:bottom w:val="single" w:sz="8" w:space="0" w:color="231F20"/>
              <w:right w:val="single" w:sz="8" w:space="0" w:color="231F20"/>
            </w:tcBorders>
          </w:tcPr>
          <w:p w14:paraId="0E57A389" w14:textId="77777777" w:rsidR="00D64A1B" w:rsidRDefault="00093F10">
            <w:pPr>
              <w:spacing w:after="0" w:line="259" w:lineRule="auto"/>
              <w:ind w:left="0" w:firstLine="0"/>
              <w:jc w:val="left"/>
            </w:pPr>
            <w:r>
              <w:rPr>
                <w:i/>
                <w:color w:val="000000"/>
              </w:rPr>
              <w:t xml:space="preserve"> </w:t>
            </w:r>
          </w:p>
        </w:tc>
      </w:tr>
    </w:tbl>
    <w:p w14:paraId="77501538" w14:textId="77777777" w:rsidR="00D64A1B" w:rsidRDefault="00093F10">
      <w:pPr>
        <w:pStyle w:val="Heading1"/>
        <w:ind w:left="93" w:right="2"/>
      </w:pPr>
      <w:r>
        <w:lastRenderedPageBreak/>
        <w:t>Key achievements 2023-2024</w:t>
      </w:r>
      <w:r>
        <w:rPr>
          <w:color w:val="000000"/>
        </w:rPr>
        <w:t xml:space="preserve"> </w:t>
      </w:r>
    </w:p>
    <w:p w14:paraId="564B0CAA" w14:textId="77777777" w:rsidR="00D64A1B" w:rsidRDefault="00093F10">
      <w:pPr>
        <w:shd w:val="clear" w:color="auto" w:fill="ED2124"/>
        <w:spacing w:after="88" w:line="259" w:lineRule="auto"/>
        <w:ind w:left="83" w:right="2" w:firstLine="0"/>
        <w:jc w:val="right"/>
      </w:pPr>
      <w:r>
        <w:rPr>
          <w:color w:val="000000"/>
          <w:sz w:val="20"/>
        </w:rPr>
        <w:t xml:space="preserve"> </w:t>
      </w:r>
    </w:p>
    <w:p w14:paraId="1831B166" w14:textId="77777777" w:rsidR="00D64A1B" w:rsidRDefault="00093F10">
      <w:pPr>
        <w:ind w:left="175"/>
      </w:pPr>
      <w:r>
        <w:t xml:space="preserve">This template will be </w:t>
      </w:r>
      <w:r>
        <w:t>completed at the end of the academic year and will showcase the key achievements schools have made with their Primary PE and sport premium spending.</w:t>
      </w:r>
      <w:r>
        <w:rPr>
          <w:color w:val="000000"/>
        </w:rPr>
        <w:t xml:space="preserve"> </w:t>
      </w:r>
    </w:p>
    <w:p w14:paraId="456F4F26" w14:textId="77777777" w:rsidR="00D64A1B" w:rsidRDefault="00093F10">
      <w:pPr>
        <w:spacing w:after="0" w:line="259" w:lineRule="auto"/>
        <w:ind w:left="0" w:firstLine="0"/>
        <w:jc w:val="left"/>
      </w:pPr>
      <w:r>
        <w:rPr>
          <w:color w:val="000000"/>
          <w:sz w:val="13"/>
        </w:rPr>
        <w:t xml:space="preserve"> </w:t>
      </w:r>
    </w:p>
    <w:tbl>
      <w:tblPr>
        <w:tblStyle w:val="TableGrid"/>
        <w:tblW w:w="15367" w:type="dxa"/>
        <w:tblInd w:w="211" w:type="dxa"/>
        <w:tblCellMar>
          <w:top w:w="23" w:type="dxa"/>
          <w:left w:w="0" w:type="dxa"/>
          <w:bottom w:w="0" w:type="dxa"/>
          <w:right w:w="0" w:type="dxa"/>
        </w:tblCellMar>
        <w:tblLook w:val="04A0" w:firstRow="1" w:lastRow="0" w:firstColumn="1" w:lastColumn="0" w:noHBand="0" w:noVBand="1"/>
      </w:tblPr>
      <w:tblGrid>
        <w:gridCol w:w="5562"/>
        <w:gridCol w:w="5038"/>
        <w:gridCol w:w="4767"/>
      </w:tblGrid>
      <w:tr w:rsidR="00D64A1B" w14:paraId="3CE42767" w14:textId="77777777">
        <w:trPr>
          <w:trHeight w:val="518"/>
        </w:trPr>
        <w:tc>
          <w:tcPr>
            <w:tcW w:w="5562" w:type="dxa"/>
            <w:tcBorders>
              <w:top w:val="single" w:sz="8" w:space="0" w:color="231F20"/>
              <w:left w:val="single" w:sz="8" w:space="0" w:color="231F20"/>
              <w:bottom w:val="single" w:sz="8" w:space="0" w:color="231F20"/>
              <w:right w:val="single" w:sz="8" w:space="0" w:color="231F20"/>
            </w:tcBorders>
          </w:tcPr>
          <w:p w14:paraId="5A3C4E61" w14:textId="77777777" w:rsidR="00D64A1B" w:rsidRDefault="00093F10">
            <w:pPr>
              <w:spacing w:after="0" w:line="259" w:lineRule="auto"/>
              <w:ind w:left="89" w:firstLine="0"/>
              <w:jc w:val="left"/>
            </w:pPr>
            <w:r>
              <w:rPr>
                <w:b/>
              </w:rPr>
              <w:t>Activity/Action</w:t>
            </w:r>
            <w:r>
              <w:rPr>
                <w:b/>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5697B674" w14:textId="77777777" w:rsidR="00D64A1B" w:rsidRDefault="00093F10">
            <w:pPr>
              <w:spacing w:after="0" w:line="259" w:lineRule="auto"/>
              <w:ind w:left="91" w:firstLine="0"/>
              <w:jc w:val="left"/>
            </w:pPr>
            <w:r>
              <w:rPr>
                <w:b/>
              </w:rPr>
              <w:t>Impact</w:t>
            </w:r>
            <w:r>
              <w:rPr>
                <w:b/>
                <w:color w:val="000000"/>
              </w:rPr>
              <w:t xml:space="preserve"> </w:t>
            </w:r>
          </w:p>
        </w:tc>
        <w:tc>
          <w:tcPr>
            <w:tcW w:w="4767" w:type="dxa"/>
            <w:tcBorders>
              <w:top w:val="single" w:sz="8" w:space="0" w:color="231F20"/>
              <w:left w:val="single" w:sz="8" w:space="0" w:color="231F20"/>
              <w:bottom w:val="single" w:sz="8" w:space="0" w:color="231F20"/>
              <w:right w:val="single" w:sz="8" w:space="0" w:color="231F20"/>
            </w:tcBorders>
          </w:tcPr>
          <w:p w14:paraId="153F6A78" w14:textId="77777777" w:rsidR="00D64A1B" w:rsidRDefault="00093F10">
            <w:pPr>
              <w:spacing w:after="0" w:line="259" w:lineRule="auto"/>
              <w:ind w:left="89" w:firstLine="0"/>
              <w:jc w:val="left"/>
            </w:pPr>
            <w:r>
              <w:rPr>
                <w:b/>
              </w:rPr>
              <w:t>Comments</w:t>
            </w:r>
            <w:r>
              <w:rPr>
                <w:b/>
                <w:color w:val="000000"/>
              </w:rPr>
              <w:t xml:space="preserve"> </w:t>
            </w:r>
          </w:p>
        </w:tc>
      </w:tr>
      <w:tr w:rsidR="00D64A1B" w14:paraId="560795A5" w14:textId="77777777">
        <w:trPr>
          <w:trHeight w:val="5401"/>
        </w:trPr>
        <w:tc>
          <w:tcPr>
            <w:tcW w:w="5562" w:type="dxa"/>
            <w:tcBorders>
              <w:top w:val="single" w:sz="8" w:space="0" w:color="231F20"/>
              <w:left w:val="single" w:sz="8" w:space="0" w:color="231F20"/>
              <w:bottom w:val="single" w:sz="8" w:space="0" w:color="231F20"/>
              <w:right w:val="single" w:sz="8" w:space="0" w:color="231F20"/>
            </w:tcBorders>
          </w:tcPr>
          <w:p w14:paraId="17C881E6" w14:textId="77777777" w:rsidR="00D64A1B" w:rsidRDefault="00093F10">
            <w:pPr>
              <w:numPr>
                <w:ilvl w:val="0"/>
                <w:numId w:val="11"/>
              </w:numPr>
              <w:spacing w:after="0" w:line="240" w:lineRule="auto"/>
              <w:ind w:hanging="360"/>
              <w:jc w:val="left"/>
            </w:pPr>
            <w:r>
              <w:rPr>
                <w:color w:val="000000"/>
                <w:sz w:val="24"/>
              </w:rPr>
              <w:t xml:space="preserve">High quality PE curriculum established in partnership with Premier Education. </w:t>
            </w:r>
          </w:p>
          <w:p w14:paraId="022C021D" w14:textId="77777777" w:rsidR="00D64A1B" w:rsidRDefault="00093F10">
            <w:pPr>
              <w:spacing w:after="25" w:line="259" w:lineRule="auto"/>
              <w:ind w:left="10" w:firstLine="0"/>
              <w:jc w:val="left"/>
            </w:pPr>
            <w:r>
              <w:rPr>
                <w:color w:val="000000"/>
                <w:sz w:val="24"/>
              </w:rPr>
              <w:t xml:space="preserve"> </w:t>
            </w:r>
          </w:p>
          <w:p w14:paraId="6D59D6CB" w14:textId="77777777" w:rsidR="00D64A1B" w:rsidRDefault="00093F10">
            <w:pPr>
              <w:numPr>
                <w:ilvl w:val="0"/>
                <w:numId w:val="11"/>
              </w:numPr>
              <w:spacing w:after="2" w:line="240" w:lineRule="auto"/>
              <w:ind w:hanging="360"/>
              <w:jc w:val="left"/>
            </w:pPr>
            <w:r>
              <w:rPr>
                <w:color w:val="000000"/>
                <w:sz w:val="24"/>
              </w:rPr>
              <w:t xml:space="preserve">WOW project introduced to support pupils’ </w:t>
            </w:r>
            <w:r>
              <w:rPr>
                <w:color w:val="000000"/>
                <w:sz w:val="24"/>
              </w:rPr>
              <w:t xml:space="preserve">health and fitness </w:t>
            </w:r>
          </w:p>
          <w:p w14:paraId="2A9215CC" w14:textId="77777777" w:rsidR="00D64A1B" w:rsidRDefault="00093F10">
            <w:pPr>
              <w:spacing w:after="25" w:line="259" w:lineRule="auto"/>
              <w:ind w:left="10" w:firstLine="0"/>
              <w:jc w:val="left"/>
            </w:pPr>
            <w:r>
              <w:rPr>
                <w:color w:val="000000"/>
                <w:sz w:val="24"/>
              </w:rPr>
              <w:t xml:space="preserve"> </w:t>
            </w:r>
          </w:p>
          <w:p w14:paraId="415AFAD1" w14:textId="77777777" w:rsidR="00D64A1B" w:rsidRDefault="00093F10">
            <w:pPr>
              <w:numPr>
                <w:ilvl w:val="0"/>
                <w:numId w:val="11"/>
              </w:numPr>
              <w:spacing w:after="0" w:line="240" w:lineRule="auto"/>
              <w:ind w:hanging="360"/>
              <w:jc w:val="left"/>
            </w:pPr>
            <w:r>
              <w:rPr>
                <w:color w:val="000000"/>
                <w:sz w:val="24"/>
              </w:rPr>
              <w:t xml:space="preserve">Wider range </w:t>
            </w:r>
            <w:r>
              <w:rPr>
                <w:color w:val="000000"/>
                <w:sz w:val="24"/>
              </w:rPr>
              <w:t xml:space="preserve">of sports covered via after school clubs </w:t>
            </w:r>
            <w:proofErr w:type="gramStart"/>
            <w:r>
              <w:rPr>
                <w:color w:val="000000"/>
                <w:sz w:val="24"/>
              </w:rPr>
              <w:t>an</w:t>
            </w:r>
            <w:proofErr w:type="gramEnd"/>
            <w:r>
              <w:rPr>
                <w:color w:val="000000"/>
                <w:sz w:val="24"/>
              </w:rPr>
              <w:t xml:space="preserve"> networking with the wider community. </w:t>
            </w:r>
          </w:p>
          <w:p w14:paraId="5A54F73F" w14:textId="77777777" w:rsidR="00D64A1B" w:rsidRDefault="00093F10">
            <w:pPr>
              <w:spacing w:after="25" w:line="259" w:lineRule="auto"/>
              <w:ind w:left="10" w:firstLine="0"/>
              <w:jc w:val="left"/>
            </w:pPr>
            <w:r>
              <w:rPr>
                <w:color w:val="000000"/>
                <w:sz w:val="24"/>
              </w:rPr>
              <w:t xml:space="preserve"> </w:t>
            </w:r>
          </w:p>
          <w:p w14:paraId="089E0521" w14:textId="77777777" w:rsidR="00D64A1B" w:rsidRDefault="00093F10">
            <w:pPr>
              <w:numPr>
                <w:ilvl w:val="0"/>
                <w:numId w:val="11"/>
              </w:numPr>
              <w:spacing w:after="0" w:line="259" w:lineRule="auto"/>
              <w:ind w:hanging="360"/>
              <w:jc w:val="left"/>
            </w:pPr>
            <w:r>
              <w:rPr>
                <w:color w:val="000000"/>
                <w:sz w:val="24"/>
              </w:rPr>
              <w:t xml:space="preserve">Success of competitive sports across the </w:t>
            </w:r>
            <w:proofErr w:type="gramStart"/>
            <w:r>
              <w:rPr>
                <w:color w:val="000000"/>
                <w:sz w:val="24"/>
              </w:rPr>
              <w:t>school .</w:t>
            </w:r>
            <w:proofErr w:type="gramEnd"/>
            <w:r>
              <w:rPr>
                <w:rFonts w:ascii="Times New Roman" w:eastAsia="Times New Roman" w:hAnsi="Times New Roman" w:cs="Times New Roman"/>
                <w:color w:val="000000"/>
                <w:sz w:val="24"/>
              </w:rPr>
              <w:t xml:space="preserve"> </w:t>
            </w:r>
          </w:p>
          <w:p w14:paraId="31378347" w14:textId="77777777" w:rsidR="00D64A1B" w:rsidRDefault="00093F10">
            <w:pPr>
              <w:spacing w:after="29" w:line="259" w:lineRule="auto"/>
              <w:ind w:firstLine="0"/>
              <w:jc w:val="left"/>
            </w:pPr>
            <w:r>
              <w:rPr>
                <w:rFonts w:ascii="Times New Roman" w:eastAsia="Times New Roman" w:hAnsi="Times New Roman" w:cs="Times New Roman"/>
                <w:color w:val="000000"/>
                <w:sz w:val="24"/>
              </w:rPr>
              <w:t xml:space="preserve"> </w:t>
            </w:r>
          </w:p>
          <w:p w14:paraId="39B40ECA" w14:textId="77777777" w:rsidR="00D64A1B" w:rsidRDefault="00093F10">
            <w:pPr>
              <w:numPr>
                <w:ilvl w:val="0"/>
                <w:numId w:val="11"/>
              </w:numPr>
              <w:spacing w:after="0" w:line="259" w:lineRule="auto"/>
              <w:ind w:hanging="360"/>
              <w:jc w:val="left"/>
            </w:pPr>
            <w:r>
              <w:rPr>
                <w:color w:val="000000"/>
                <w:sz w:val="24"/>
              </w:rPr>
              <w:t xml:space="preserve">Working closer with our MAC schools through competitive </w:t>
            </w:r>
            <w:proofErr w:type="gramStart"/>
            <w:r>
              <w:rPr>
                <w:color w:val="000000"/>
                <w:sz w:val="24"/>
              </w:rPr>
              <w:t>sports .</w:t>
            </w:r>
            <w:proofErr w:type="gramEnd"/>
            <w:r>
              <w:rPr>
                <w:color w:val="000000"/>
                <w:sz w:val="24"/>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4BA8269C" w14:textId="77777777" w:rsidR="00D64A1B" w:rsidRDefault="00093F10">
            <w:pPr>
              <w:spacing w:after="1" w:line="240" w:lineRule="auto"/>
              <w:ind w:left="12" w:firstLine="0"/>
              <w:jc w:val="left"/>
            </w:pPr>
            <w:r>
              <w:rPr>
                <w:color w:val="000000"/>
                <w:sz w:val="24"/>
              </w:rPr>
              <w:t xml:space="preserve">Exposure to different sports. CPD for staff resulting in higher quality teaching and learning. </w:t>
            </w:r>
          </w:p>
          <w:p w14:paraId="0CDE169A" w14:textId="77777777" w:rsidR="00D64A1B" w:rsidRDefault="00093F10">
            <w:pPr>
              <w:spacing w:after="0" w:line="259" w:lineRule="auto"/>
              <w:ind w:left="12" w:firstLine="0"/>
              <w:jc w:val="left"/>
            </w:pPr>
            <w:r>
              <w:rPr>
                <w:color w:val="000000"/>
                <w:sz w:val="24"/>
              </w:rPr>
              <w:t xml:space="preserve"> </w:t>
            </w:r>
          </w:p>
          <w:p w14:paraId="3F15C2F3" w14:textId="77777777" w:rsidR="00D64A1B" w:rsidRDefault="00093F10">
            <w:pPr>
              <w:spacing w:after="0" w:line="240" w:lineRule="auto"/>
              <w:ind w:left="12" w:firstLine="0"/>
              <w:jc w:val="left"/>
            </w:pPr>
            <w:r>
              <w:rPr>
                <w:color w:val="000000"/>
                <w:sz w:val="24"/>
              </w:rPr>
              <w:t xml:space="preserve">More pupils joining a variety of out of school clubs after being inspired at after school clubs. </w:t>
            </w:r>
          </w:p>
          <w:p w14:paraId="40E4B62D" w14:textId="77777777" w:rsidR="00D64A1B" w:rsidRDefault="00093F10">
            <w:pPr>
              <w:spacing w:after="0" w:line="259" w:lineRule="auto"/>
              <w:ind w:left="12" w:firstLine="0"/>
              <w:jc w:val="left"/>
            </w:pPr>
            <w:r>
              <w:rPr>
                <w:color w:val="000000"/>
                <w:sz w:val="24"/>
              </w:rPr>
              <w:t xml:space="preserve"> </w:t>
            </w:r>
          </w:p>
          <w:p w14:paraId="212DA448" w14:textId="77777777" w:rsidR="00D64A1B" w:rsidRDefault="00093F10">
            <w:pPr>
              <w:spacing w:after="0" w:line="259" w:lineRule="auto"/>
              <w:ind w:left="12" w:firstLine="0"/>
              <w:jc w:val="left"/>
            </w:pPr>
            <w:r>
              <w:rPr>
                <w:color w:val="000000"/>
                <w:sz w:val="24"/>
              </w:rPr>
              <w:t xml:space="preserve"> </w:t>
            </w:r>
          </w:p>
          <w:p w14:paraId="6F042004" w14:textId="77777777" w:rsidR="00D64A1B" w:rsidRDefault="00093F10">
            <w:pPr>
              <w:spacing w:after="0" w:line="259" w:lineRule="auto"/>
              <w:ind w:left="12" w:firstLine="0"/>
              <w:jc w:val="left"/>
            </w:pPr>
            <w:r>
              <w:rPr>
                <w:color w:val="000000"/>
                <w:sz w:val="24"/>
              </w:rPr>
              <w:t xml:space="preserve"> </w:t>
            </w:r>
          </w:p>
          <w:p w14:paraId="0C4D2CB2" w14:textId="77777777" w:rsidR="00D64A1B" w:rsidRDefault="00093F10">
            <w:pPr>
              <w:spacing w:after="0" w:line="259" w:lineRule="auto"/>
              <w:ind w:left="12" w:firstLine="0"/>
              <w:jc w:val="left"/>
            </w:pPr>
            <w:r>
              <w:rPr>
                <w:color w:val="000000"/>
                <w:sz w:val="24"/>
              </w:rPr>
              <w:t xml:space="preserve"> </w:t>
            </w:r>
          </w:p>
          <w:p w14:paraId="07B86A3B" w14:textId="77777777" w:rsidR="00D64A1B" w:rsidRDefault="00093F10">
            <w:pPr>
              <w:spacing w:after="0" w:line="240" w:lineRule="auto"/>
              <w:ind w:left="12" w:firstLine="0"/>
              <w:jc w:val="left"/>
            </w:pPr>
            <w:r>
              <w:rPr>
                <w:color w:val="000000"/>
                <w:sz w:val="24"/>
              </w:rPr>
              <w:t xml:space="preserve">Pupils are growing with confidence and </w:t>
            </w:r>
            <w:proofErr w:type="spellStart"/>
            <w:r>
              <w:rPr>
                <w:color w:val="000000"/>
                <w:sz w:val="24"/>
              </w:rPr>
              <w:t>self esteem</w:t>
            </w:r>
            <w:proofErr w:type="spellEnd"/>
            <w:r>
              <w:rPr>
                <w:color w:val="000000"/>
                <w:sz w:val="24"/>
              </w:rPr>
              <w:t xml:space="preserve"> to access all sports in a competitive manner. </w:t>
            </w:r>
          </w:p>
          <w:p w14:paraId="48D00A70" w14:textId="77777777" w:rsidR="00D64A1B" w:rsidRDefault="00093F10">
            <w:pPr>
              <w:spacing w:after="31" w:line="259" w:lineRule="auto"/>
              <w:ind w:left="12" w:firstLine="0"/>
              <w:jc w:val="left"/>
            </w:pPr>
            <w:r>
              <w:rPr>
                <w:color w:val="000000"/>
                <w:sz w:val="22"/>
              </w:rPr>
              <w:t xml:space="preserve"> </w:t>
            </w:r>
          </w:p>
          <w:p w14:paraId="702D3C95" w14:textId="77777777" w:rsidR="00D64A1B" w:rsidRDefault="00093F10">
            <w:pPr>
              <w:spacing w:after="0" w:line="259" w:lineRule="auto"/>
              <w:ind w:left="12" w:firstLine="0"/>
              <w:jc w:val="left"/>
            </w:pPr>
            <w:r>
              <w:rPr>
                <w:rFonts w:ascii="Times New Roman" w:eastAsia="Times New Roman" w:hAnsi="Times New Roman" w:cs="Times New Roman"/>
                <w:color w:val="000000"/>
              </w:rPr>
              <w:t xml:space="preserve"> </w:t>
            </w:r>
          </w:p>
        </w:tc>
        <w:tc>
          <w:tcPr>
            <w:tcW w:w="4767" w:type="dxa"/>
            <w:tcBorders>
              <w:top w:val="single" w:sz="8" w:space="0" w:color="231F20"/>
              <w:left w:val="single" w:sz="8" w:space="0" w:color="231F20"/>
              <w:bottom w:val="single" w:sz="8" w:space="0" w:color="231F20"/>
              <w:right w:val="single" w:sz="8" w:space="0" w:color="231F20"/>
            </w:tcBorders>
          </w:tcPr>
          <w:p w14:paraId="127A0E6D" w14:textId="77777777" w:rsidR="00D64A1B" w:rsidRDefault="00093F10">
            <w:pPr>
              <w:spacing w:after="1" w:line="237" w:lineRule="auto"/>
              <w:ind w:left="10" w:firstLine="0"/>
              <w:jc w:val="left"/>
            </w:pPr>
            <w:r>
              <w:rPr>
                <w:rFonts w:ascii="Times New Roman" w:eastAsia="Times New Roman" w:hAnsi="Times New Roman" w:cs="Times New Roman"/>
                <w:color w:val="000000"/>
              </w:rPr>
              <w:t xml:space="preserve">A rise of confident children accessing a wider PE curriculum.  </w:t>
            </w:r>
          </w:p>
          <w:p w14:paraId="6F882D75" w14:textId="77777777" w:rsidR="00D64A1B" w:rsidRDefault="00093F10">
            <w:pPr>
              <w:spacing w:after="0" w:line="259" w:lineRule="auto"/>
              <w:ind w:left="10" w:firstLine="0"/>
              <w:jc w:val="left"/>
            </w:pPr>
            <w:r>
              <w:rPr>
                <w:rFonts w:ascii="Times New Roman" w:eastAsia="Times New Roman" w:hAnsi="Times New Roman" w:cs="Times New Roman"/>
                <w:color w:val="000000"/>
              </w:rPr>
              <w:t xml:space="preserve"> </w:t>
            </w:r>
          </w:p>
          <w:p w14:paraId="5644D4BE" w14:textId="77777777" w:rsidR="00D64A1B" w:rsidRDefault="00093F10">
            <w:pPr>
              <w:spacing w:after="994" w:line="237" w:lineRule="auto"/>
              <w:ind w:left="10" w:firstLine="0"/>
              <w:jc w:val="left"/>
            </w:pPr>
            <w:r>
              <w:rPr>
                <w:rFonts w:ascii="Times New Roman" w:eastAsia="Times New Roman" w:hAnsi="Times New Roman" w:cs="Times New Roman"/>
                <w:color w:val="000000"/>
              </w:rPr>
              <w:t xml:space="preserve">Higher % of children accessing extra curriculum sport </w:t>
            </w:r>
            <w:proofErr w:type="gramStart"/>
            <w:r>
              <w:rPr>
                <w:rFonts w:ascii="Times New Roman" w:eastAsia="Times New Roman" w:hAnsi="Times New Roman" w:cs="Times New Roman"/>
                <w:color w:val="000000"/>
              </w:rPr>
              <w:t>activities .</w:t>
            </w:r>
            <w:proofErr w:type="gramEnd"/>
            <w:r>
              <w:rPr>
                <w:rFonts w:ascii="Times New Roman" w:eastAsia="Times New Roman" w:hAnsi="Times New Roman" w:cs="Times New Roman"/>
                <w:color w:val="000000"/>
              </w:rPr>
              <w:t xml:space="preserve"> </w:t>
            </w:r>
          </w:p>
          <w:p w14:paraId="29A264F3" w14:textId="77777777" w:rsidR="00D64A1B" w:rsidRDefault="00093F10">
            <w:pPr>
              <w:spacing w:after="0" w:line="259" w:lineRule="auto"/>
              <w:ind w:left="-22" w:firstLine="0"/>
              <w:jc w:val="left"/>
            </w:pPr>
            <w:r>
              <w:rPr>
                <w:color w:val="000000"/>
                <w:sz w:val="24"/>
              </w:rPr>
              <w:t xml:space="preserve"> </w:t>
            </w:r>
          </w:p>
        </w:tc>
      </w:tr>
    </w:tbl>
    <w:p w14:paraId="7C04ACD6" w14:textId="77777777" w:rsidR="00D64A1B" w:rsidRDefault="00093F10">
      <w:pPr>
        <w:pStyle w:val="Heading1"/>
        <w:ind w:left="93" w:right="2"/>
      </w:pPr>
      <w:r>
        <w:t>Swimming Data</w:t>
      </w:r>
      <w:r>
        <w:rPr>
          <w:color w:val="000000"/>
        </w:rPr>
        <w:t xml:space="preserve"> </w:t>
      </w:r>
    </w:p>
    <w:p w14:paraId="5A677C09" w14:textId="77777777" w:rsidR="00D64A1B" w:rsidRDefault="00093F10">
      <w:pPr>
        <w:shd w:val="clear" w:color="auto" w:fill="ED2124"/>
        <w:spacing w:after="97" w:line="259" w:lineRule="auto"/>
        <w:ind w:left="83" w:right="2" w:firstLine="0"/>
        <w:jc w:val="right"/>
      </w:pPr>
      <w:r>
        <w:rPr>
          <w:color w:val="000000"/>
          <w:sz w:val="20"/>
        </w:rPr>
        <w:t xml:space="preserve"> </w:t>
      </w:r>
    </w:p>
    <w:p w14:paraId="4F0E4D7F" w14:textId="77777777" w:rsidR="00D64A1B" w:rsidRDefault="00093F10">
      <w:pPr>
        <w:spacing w:after="0" w:line="259" w:lineRule="auto"/>
        <w:ind w:left="180" w:firstLine="0"/>
        <w:jc w:val="left"/>
      </w:pPr>
      <w:r>
        <w:rPr>
          <w:i/>
          <w:u w:val="single" w:color="231F20"/>
        </w:rPr>
        <w:t>Meeting National Curriculum requirements for swimming and water safety.</w:t>
      </w:r>
      <w:r>
        <w:rPr>
          <w:i/>
          <w:color w:val="000000"/>
        </w:rPr>
        <w:t xml:space="preserve"> </w:t>
      </w:r>
    </w:p>
    <w:p w14:paraId="72BFCE03" w14:textId="77777777" w:rsidR="00D64A1B" w:rsidRDefault="00093F10">
      <w:pPr>
        <w:spacing w:after="0" w:line="235" w:lineRule="auto"/>
        <w:ind w:left="180" w:firstLine="0"/>
        <w:jc w:val="left"/>
      </w:pPr>
      <w:r>
        <w:rPr>
          <w:i/>
        </w:rPr>
        <w:t xml:space="preserve">Priority should always be given to ensuring that pupils can perform safe self-rescue even if </w:t>
      </w:r>
      <w:r>
        <w:rPr>
          <w:i/>
        </w:rPr>
        <w:t>they do not fully meet the first two requirements of the National Curriculum programme of study</w:t>
      </w:r>
      <w:r>
        <w:rPr>
          <w:i/>
          <w:color w:val="000000"/>
        </w:rPr>
        <w:t xml:space="preserve"> </w:t>
      </w:r>
    </w:p>
    <w:p w14:paraId="434F30DE" w14:textId="77777777" w:rsidR="00D64A1B" w:rsidRDefault="00093F10">
      <w:pPr>
        <w:spacing w:after="0" w:line="259" w:lineRule="auto"/>
        <w:ind w:left="0" w:firstLine="0"/>
        <w:jc w:val="left"/>
      </w:pPr>
      <w:r>
        <w:rPr>
          <w:i/>
          <w:color w:val="000000"/>
          <w:sz w:val="10"/>
        </w:rPr>
        <w:t xml:space="preserve"> </w:t>
      </w:r>
    </w:p>
    <w:tbl>
      <w:tblPr>
        <w:tblStyle w:val="TableGrid"/>
        <w:tblW w:w="15379" w:type="dxa"/>
        <w:tblInd w:w="211" w:type="dxa"/>
        <w:tblCellMar>
          <w:top w:w="77" w:type="dxa"/>
          <w:left w:w="89" w:type="dxa"/>
          <w:bottom w:w="0" w:type="dxa"/>
          <w:right w:w="93" w:type="dxa"/>
        </w:tblCellMar>
        <w:tblLook w:val="04A0" w:firstRow="1" w:lastRow="0" w:firstColumn="1" w:lastColumn="0" w:noHBand="0" w:noVBand="1"/>
      </w:tblPr>
      <w:tblGrid>
        <w:gridCol w:w="6867"/>
        <w:gridCol w:w="2825"/>
        <w:gridCol w:w="5687"/>
      </w:tblGrid>
      <w:tr w:rsidR="00D64A1B" w14:paraId="17FA672E" w14:textId="77777777">
        <w:trPr>
          <w:trHeight w:val="706"/>
        </w:trPr>
        <w:tc>
          <w:tcPr>
            <w:tcW w:w="6867" w:type="dxa"/>
            <w:tcBorders>
              <w:top w:val="single" w:sz="8" w:space="0" w:color="231F20"/>
              <w:left w:val="single" w:sz="8" w:space="0" w:color="231F20"/>
              <w:bottom w:val="single" w:sz="8" w:space="0" w:color="231F20"/>
              <w:right w:val="single" w:sz="8" w:space="0" w:color="231F20"/>
            </w:tcBorders>
          </w:tcPr>
          <w:p w14:paraId="50127E27" w14:textId="77777777" w:rsidR="00D64A1B" w:rsidRDefault="00093F10">
            <w:pPr>
              <w:spacing w:after="0" w:line="259" w:lineRule="auto"/>
              <w:ind w:left="0" w:firstLine="0"/>
              <w:jc w:val="left"/>
            </w:pPr>
            <w:r>
              <w:rPr>
                <w:b/>
                <w:u w:val="single" w:color="231F20"/>
              </w:rPr>
              <w:lastRenderedPageBreak/>
              <w:t>Question</w:t>
            </w:r>
            <w:r>
              <w:rPr>
                <w:b/>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707E7F46" w14:textId="77777777" w:rsidR="00D64A1B" w:rsidRDefault="00093F10">
            <w:pPr>
              <w:spacing w:after="0" w:line="259" w:lineRule="auto"/>
              <w:ind w:left="0" w:firstLine="0"/>
              <w:jc w:val="left"/>
            </w:pPr>
            <w:r>
              <w:rPr>
                <w:b/>
                <w:u w:val="single" w:color="231F20"/>
              </w:rPr>
              <w:t>Stats:</w:t>
            </w:r>
            <w:r>
              <w:rPr>
                <w:b/>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3FE589DB" w14:textId="77777777" w:rsidR="00D64A1B" w:rsidRDefault="00093F10">
            <w:pPr>
              <w:spacing w:after="0" w:line="259" w:lineRule="auto"/>
              <w:ind w:left="0" w:firstLine="0"/>
              <w:jc w:val="left"/>
            </w:pPr>
            <w:r>
              <w:rPr>
                <w:b/>
                <w:u w:val="single" w:color="231F20"/>
              </w:rPr>
              <w:t>Further context</w:t>
            </w:r>
            <w:r>
              <w:rPr>
                <w:b/>
                <w:color w:val="000000"/>
              </w:rPr>
              <w:t xml:space="preserve"> </w:t>
            </w:r>
          </w:p>
          <w:p w14:paraId="63E65FE9" w14:textId="77777777" w:rsidR="00D64A1B" w:rsidRDefault="00093F10">
            <w:pPr>
              <w:spacing w:after="0" w:line="259" w:lineRule="auto"/>
              <w:ind w:left="0" w:firstLine="0"/>
              <w:jc w:val="left"/>
            </w:pPr>
            <w:r>
              <w:rPr>
                <w:b/>
                <w:u w:val="single" w:color="231F20"/>
              </w:rPr>
              <w:t>Relative to local challenges</w:t>
            </w:r>
            <w:r>
              <w:rPr>
                <w:b/>
                <w:color w:val="000000"/>
              </w:rPr>
              <w:t xml:space="preserve"> </w:t>
            </w:r>
          </w:p>
        </w:tc>
      </w:tr>
      <w:tr w:rsidR="00D64A1B" w14:paraId="0FCFC03B" w14:textId="77777777">
        <w:trPr>
          <w:trHeight w:val="3395"/>
        </w:trPr>
        <w:tc>
          <w:tcPr>
            <w:tcW w:w="6867" w:type="dxa"/>
            <w:tcBorders>
              <w:top w:val="single" w:sz="8" w:space="0" w:color="231F20"/>
              <w:left w:val="single" w:sz="8" w:space="0" w:color="231F20"/>
              <w:bottom w:val="single" w:sz="8" w:space="0" w:color="231F20"/>
              <w:right w:val="single" w:sz="8" w:space="0" w:color="231F20"/>
            </w:tcBorders>
          </w:tcPr>
          <w:p w14:paraId="7C551B03" w14:textId="77777777" w:rsidR="00D64A1B" w:rsidRPr="00012ADC" w:rsidRDefault="00093F10">
            <w:pPr>
              <w:spacing w:after="0" w:line="259" w:lineRule="auto"/>
              <w:ind w:left="0" w:right="240" w:firstLine="0"/>
              <w:rPr>
                <w:color w:val="auto"/>
              </w:rPr>
            </w:pPr>
            <w:r w:rsidRPr="00012ADC">
              <w:rPr>
                <w:color w:val="auto"/>
              </w:rPr>
              <w:t xml:space="preserve">What percentage of your current Year 6 cohort can swim competently, confidently and </w:t>
            </w:r>
            <w:r w:rsidRPr="00012ADC">
              <w:rPr>
                <w:color w:val="auto"/>
              </w:rPr>
              <w:t>proficiently over a distance of at least 25 metres?</w:t>
            </w:r>
            <w:r w:rsidRPr="00012ADC">
              <w:rPr>
                <w:color w:val="auto"/>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67FA30FB" w14:textId="62D28E92" w:rsidR="00D64A1B" w:rsidRPr="00012ADC" w:rsidRDefault="00093F10">
            <w:pPr>
              <w:spacing w:after="0" w:line="259" w:lineRule="auto"/>
              <w:ind w:left="0" w:firstLine="0"/>
              <w:jc w:val="left"/>
              <w:rPr>
                <w:color w:val="auto"/>
              </w:rPr>
            </w:pPr>
            <w:r>
              <w:rPr>
                <w:color w:val="auto"/>
              </w:rPr>
              <w:t>40</w:t>
            </w:r>
            <w:r w:rsidRPr="00012ADC">
              <w:rPr>
                <w:color w:val="auto"/>
              </w:rPr>
              <w:t>%</w:t>
            </w:r>
            <w:r w:rsidRPr="00012ADC">
              <w:rPr>
                <w:color w:val="auto"/>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27AF6C05" w14:textId="7CDCD944" w:rsidR="00D64A1B" w:rsidRPr="00012ADC" w:rsidRDefault="00012ADC">
            <w:pPr>
              <w:spacing w:after="0" w:line="259" w:lineRule="auto"/>
              <w:ind w:left="0" w:firstLine="0"/>
              <w:jc w:val="left"/>
              <w:rPr>
                <w:iCs/>
                <w:color w:val="auto"/>
              </w:rPr>
            </w:pPr>
            <w:r w:rsidRPr="00012ADC">
              <w:rPr>
                <w:iCs/>
                <w:color w:val="auto"/>
              </w:rPr>
              <w:t xml:space="preserve">A lot of the cohort of children do not partake in swimming lessons out of school. </w:t>
            </w:r>
          </w:p>
        </w:tc>
      </w:tr>
      <w:tr w:rsidR="00D64A1B" w14:paraId="73D0B979" w14:textId="77777777">
        <w:trPr>
          <w:trHeight w:val="3349"/>
        </w:trPr>
        <w:tc>
          <w:tcPr>
            <w:tcW w:w="6867" w:type="dxa"/>
            <w:tcBorders>
              <w:top w:val="single" w:sz="8" w:space="0" w:color="231F20"/>
              <w:left w:val="single" w:sz="8" w:space="0" w:color="231F20"/>
              <w:bottom w:val="single" w:sz="8" w:space="0" w:color="231F20"/>
              <w:right w:val="single" w:sz="8" w:space="0" w:color="231F20"/>
            </w:tcBorders>
          </w:tcPr>
          <w:p w14:paraId="300E44B1" w14:textId="77777777" w:rsidR="00D64A1B" w:rsidRPr="00012ADC" w:rsidRDefault="00093F10">
            <w:pPr>
              <w:spacing w:after="0" w:line="259" w:lineRule="auto"/>
              <w:ind w:left="0" w:right="456" w:firstLine="0"/>
              <w:rPr>
                <w:color w:val="auto"/>
              </w:rPr>
            </w:pPr>
            <w:r w:rsidRPr="00012ADC">
              <w:rPr>
                <w:color w:val="auto"/>
              </w:rPr>
              <w:t>What percentage of your current Year 6 cohort can use a range of strokes effectively [for example, front crawl, backstroke, and breaststroke]?</w:t>
            </w:r>
            <w:r w:rsidRPr="00012ADC">
              <w:rPr>
                <w:color w:val="auto"/>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2E6E090D" w14:textId="61798C09" w:rsidR="00D64A1B" w:rsidRPr="00012ADC" w:rsidRDefault="00012ADC">
            <w:pPr>
              <w:spacing w:after="0" w:line="259" w:lineRule="auto"/>
              <w:ind w:left="0" w:firstLine="0"/>
              <w:jc w:val="left"/>
              <w:rPr>
                <w:color w:val="auto"/>
              </w:rPr>
            </w:pPr>
            <w:r w:rsidRPr="00012ADC">
              <w:rPr>
                <w:color w:val="auto"/>
              </w:rPr>
              <w:t>77</w:t>
            </w:r>
            <w:r w:rsidR="00093F10" w:rsidRPr="00012ADC">
              <w:rPr>
                <w:color w:val="auto"/>
              </w:rPr>
              <w:t>%</w:t>
            </w:r>
            <w:r w:rsidR="00093F10" w:rsidRPr="00012ADC">
              <w:rPr>
                <w:color w:val="auto"/>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1F9D624C" w14:textId="2DB734AB" w:rsidR="00D64A1B" w:rsidRPr="00012ADC" w:rsidRDefault="00012ADC" w:rsidP="00012ADC">
            <w:pPr>
              <w:spacing w:after="0" w:line="235" w:lineRule="auto"/>
              <w:ind w:left="0" w:firstLine="0"/>
              <w:rPr>
                <w:iCs/>
                <w:color w:val="auto"/>
              </w:rPr>
            </w:pPr>
            <w:r w:rsidRPr="00012ADC">
              <w:rPr>
                <w:iCs/>
                <w:color w:val="auto"/>
              </w:rPr>
              <w:t xml:space="preserve">Over the two terms Year 6 attended swimming lessons, they grew in confident in both backstroke and front crawl. </w:t>
            </w:r>
          </w:p>
        </w:tc>
      </w:tr>
    </w:tbl>
    <w:p w14:paraId="29685C2E" w14:textId="77777777" w:rsidR="00D64A1B" w:rsidRDefault="00D64A1B">
      <w:pPr>
        <w:spacing w:after="0" w:line="259" w:lineRule="auto"/>
        <w:ind w:left="-540" w:right="28" w:firstLine="0"/>
        <w:jc w:val="left"/>
      </w:pPr>
    </w:p>
    <w:tbl>
      <w:tblPr>
        <w:tblStyle w:val="TableGrid"/>
        <w:tblW w:w="15379" w:type="dxa"/>
        <w:tblInd w:w="211" w:type="dxa"/>
        <w:tblCellMar>
          <w:top w:w="21" w:type="dxa"/>
          <w:left w:w="10" w:type="dxa"/>
          <w:bottom w:w="0" w:type="dxa"/>
          <w:right w:w="294" w:type="dxa"/>
        </w:tblCellMar>
        <w:tblLook w:val="04A0" w:firstRow="1" w:lastRow="0" w:firstColumn="1" w:lastColumn="0" w:noHBand="0" w:noVBand="1"/>
      </w:tblPr>
      <w:tblGrid>
        <w:gridCol w:w="6867"/>
        <w:gridCol w:w="2825"/>
        <w:gridCol w:w="5687"/>
      </w:tblGrid>
      <w:tr w:rsidR="00D64A1B" w14:paraId="7DE5F44C" w14:textId="77777777">
        <w:trPr>
          <w:trHeight w:val="3347"/>
        </w:trPr>
        <w:tc>
          <w:tcPr>
            <w:tcW w:w="6867" w:type="dxa"/>
            <w:tcBorders>
              <w:top w:val="single" w:sz="8" w:space="0" w:color="231F20"/>
              <w:left w:val="single" w:sz="8" w:space="0" w:color="231F20"/>
              <w:bottom w:val="single" w:sz="8" w:space="0" w:color="231F20"/>
              <w:right w:val="single" w:sz="8" w:space="0" w:color="231F20"/>
            </w:tcBorders>
          </w:tcPr>
          <w:p w14:paraId="23A5290E" w14:textId="77777777" w:rsidR="00D64A1B" w:rsidRDefault="00093F10">
            <w:pPr>
              <w:spacing w:after="0" w:line="259" w:lineRule="auto"/>
              <w:ind w:left="79" w:right="238" w:firstLine="0"/>
            </w:pPr>
            <w:r>
              <w:lastRenderedPageBreak/>
              <w:t xml:space="preserve">What percentage of your current Year 6 cohort </w:t>
            </w:r>
            <w:proofErr w:type="gramStart"/>
            <w:r>
              <w:t>are able to</w:t>
            </w:r>
            <w:proofErr w:type="gramEnd"/>
            <w:r>
              <w:t xml:space="preserve"> perform safe self-</w:t>
            </w:r>
            <w:r>
              <w:t>rescue in different water-based situations?</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1224B77C" w14:textId="13993FF9" w:rsidR="00D64A1B" w:rsidRDefault="00012ADC">
            <w:pPr>
              <w:spacing w:after="0" w:line="259" w:lineRule="auto"/>
              <w:ind w:left="79" w:firstLine="0"/>
              <w:jc w:val="left"/>
            </w:pPr>
            <w:r>
              <w:t>97</w:t>
            </w:r>
            <w:r w:rsidR="00093F10">
              <w:t>%</w:t>
            </w:r>
            <w:r w:rsidR="00093F10">
              <w:rPr>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259FC8C5" w14:textId="7937EB93" w:rsidR="00D64A1B" w:rsidRDefault="00D64A1B">
            <w:pPr>
              <w:spacing w:after="0" w:line="259" w:lineRule="auto"/>
              <w:ind w:left="79" w:firstLine="0"/>
            </w:pPr>
          </w:p>
        </w:tc>
      </w:tr>
      <w:tr w:rsidR="00D64A1B" w14:paraId="2B2DF546" w14:textId="77777777">
        <w:trPr>
          <w:trHeight w:val="3346"/>
        </w:trPr>
        <w:tc>
          <w:tcPr>
            <w:tcW w:w="6867" w:type="dxa"/>
            <w:tcBorders>
              <w:top w:val="single" w:sz="8" w:space="0" w:color="231F20"/>
              <w:left w:val="single" w:sz="8" w:space="0" w:color="231F20"/>
              <w:bottom w:val="single" w:sz="8" w:space="0" w:color="231F20"/>
              <w:right w:val="single" w:sz="8" w:space="0" w:color="231F20"/>
            </w:tcBorders>
          </w:tcPr>
          <w:p w14:paraId="79D9F36E" w14:textId="77777777" w:rsidR="00D64A1B" w:rsidRDefault="00093F10">
            <w:pPr>
              <w:spacing w:after="0" w:line="259" w:lineRule="auto"/>
              <w:ind w:left="79" w:right="140" w:firstLine="0"/>
            </w:pPr>
            <w:r>
              <w:t xml:space="preserve">If your schools swimming data is below national expectation, you can choose to use the Primary PE </w:t>
            </w:r>
            <w:r>
              <w:t>and sport premium to provide additional top-up sessions for those pupils that did not meet National Curriculum</w:t>
            </w:r>
            <w:r>
              <w:rPr>
                <w:color w:val="000000"/>
              </w:rPr>
              <w:t xml:space="preserve"> </w:t>
            </w:r>
            <w:r>
              <w:t>requirements after the completion of core lessons. Have you done this?</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395CAB7D" w14:textId="77777777" w:rsidR="00D64A1B" w:rsidRDefault="00093F10">
            <w:pPr>
              <w:spacing w:after="0" w:line="259" w:lineRule="auto"/>
              <w:ind w:left="79" w:firstLine="0"/>
              <w:jc w:val="left"/>
            </w:pPr>
            <w:r w:rsidRPr="00012ADC">
              <w:rPr>
                <w:highlight w:val="yellow"/>
              </w:rPr>
              <w:t>Yes</w:t>
            </w:r>
            <w:r>
              <w:t>/No</w:t>
            </w:r>
            <w:r>
              <w:rPr>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332B9CDF" w14:textId="4A166EB8" w:rsidR="00D64A1B" w:rsidRDefault="00012ADC">
            <w:pPr>
              <w:spacing w:after="0" w:line="259" w:lineRule="auto"/>
              <w:ind w:left="0" w:firstLine="0"/>
              <w:jc w:val="left"/>
            </w:pPr>
            <w:r>
              <w:t xml:space="preserve">The whole of Year 6 had another half term of swimming lessons in Summer 2 to top-up their skills. </w:t>
            </w:r>
          </w:p>
        </w:tc>
      </w:tr>
      <w:tr w:rsidR="00D64A1B" w14:paraId="5C0F4972" w14:textId="77777777">
        <w:trPr>
          <w:trHeight w:val="3347"/>
        </w:trPr>
        <w:tc>
          <w:tcPr>
            <w:tcW w:w="6867" w:type="dxa"/>
            <w:tcBorders>
              <w:top w:val="single" w:sz="8" w:space="0" w:color="231F20"/>
              <w:left w:val="single" w:sz="8" w:space="0" w:color="231F20"/>
              <w:bottom w:val="single" w:sz="8" w:space="0" w:color="231F20"/>
              <w:right w:val="single" w:sz="8" w:space="0" w:color="231F20"/>
            </w:tcBorders>
          </w:tcPr>
          <w:p w14:paraId="1D27453D" w14:textId="77777777" w:rsidR="00D64A1B" w:rsidRDefault="00093F10">
            <w:pPr>
              <w:spacing w:after="0" w:line="259" w:lineRule="auto"/>
              <w:ind w:left="79" w:right="329" w:firstLine="0"/>
            </w:pPr>
            <w:r>
              <w:t xml:space="preserve">Have you provided CPD to improve the knowledge </w:t>
            </w:r>
            <w:r>
              <w:t>and confidence of staff to be able to teach swimming and water safety?</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06980197" w14:textId="77777777" w:rsidR="00D64A1B" w:rsidRPr="00093F10" w:rsidRDefault="00093F10">
            <w:pPr>
              <w:spacing w:after="0" w:line="259" w:lineRule="auto"/>
              <w:ind w:left="79" w:firstLine="0"/>
              <w:jc w:val="left"/>
              <w:rPr>
                <w:szCs w:val="28"/>
              </w:rPr>
            </w:pPr>
            <w:r w:rsidRPr="00093F10">
              <w:rPr>
                <w:szCs w:val="28"/>
                <w:highlight w:val="yellow"/>
              </w:rPr>
              <w:t>Yes</w:t>
            </w:r>
            <w:r w:rsidRPr="00093F10">
              <w:rPr>
                <w:szCs w:val="28"/>
              </w:rPr>
              <w:t>/No</w:t>
            </w:r>
            <w:r w:rsidRPr="00093F10">
              <w:rPr>
                <w:color w:val="000000"/>
                <w:szCs w:val="28"/>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1081BBD3" w14:textId="30A9EAC6" w:rsidR="00D64A1B" w:rsidRPr="00093F10" w:rsidRDefault="00093F10">
            <w:pPr>
              <w:spacing w:after="0" w:line="259" w:lineRule="auto"/>
              <w:ind w:left="0" w:firstLine="0"/>
              <w:jc w:val="left"/>
              <w:rPr>
                <w:szCs w:val="28"/>
              </w:rPr>
            </w:pPr>
            <w:r w:rsidRPr="00093F10">
              <w:rPr>
                <w:rFonts w:ascii="Times New Roman" w:eastAsia="Times New Roman" w:hAnsi="Times New Roman" w:cs="Times New Roman"/>
                <w:color w:val="000000"/>
                <w:szCs w:val="28"/>
              </w:rPr>
              <w:t xml:space="preserve"> A member of staff has been trained to go into the pool and deliver one-to-one swimming lessons to our children.</w:t>
            </w:r>
          </w:p>
        </w:tc>
      </w:tr>
    </w:tbl>
    <w:p w14:paraId="5181724E" w14:textId="77777777" w:rsidR="00D64A1B" w:rsidRDefault="00093F10">
      <w:pPr>
        <w:ind w:left="175"/>
      </w:pPr>
      <w:r>
        <w:lastRenderedPageBreak/>
        <w:t>Signed off by:</w:t>
      </w:r>
      <w:r>
        <w:rPr>
          <w:color w:val="000000"/>
        </w:rPr>
        <w:t xml:space="preserve"> </w:t>
      </w:r>
    </w:p>
    <w:p w14:paraId="6E0AF6A5" w14:textId="77777777" w:rsidR="00D64A1B" w:rsidRDefault="00093F10">
      <w:pPr>
        <w:spacing w:after="0" w:line="259" w:lineRule="auto"/>
        <w:ind w:left="0" w:firstLine="0"/>
        <w:jc w:val="left"/>
      </w:pPr>
      <w:r>
        <w:rPr>
          <w:color w:val="000000"/>
          <w:sz w:val="29"/>
        </w:rPr>
        <w:t xml:space="preserve"> </w:t>
      </w:r>
    </w:p>
    <w:tbl>
      <w:tblPr>
        <w:tblStyle w:val="TableGrid"/>
        <w:tblW w:w="15379" w:type="dxa"/>
        <w:tblInd w:w="211" w:type="dxa"/>
        <w:tblCellMar>
          <w:top w:w="62" w:type="dxa"/>
          <w:left w:w="10" w:type="dxa"/>
          <w:bottom w:w="0" w:type="dxa"/>
          <w:right w:w="189" w:type="dxa"/>
        </w:tblCellMar>
        <w:tblLook w:val="04A0" w:firstRow="1" w:lastRow="0" w:firstColumn="1" w:lastColumn="0" w:noHBand="0" w:noVBand="1"/>
      </w:tblPr>
      <w:tblGrid>
        <w:gridCol w:w="5279"/>
        <w:gridCol w:w="10100"/>
      </w:tblGrid>
      <w:tr w:rsidR="00D64A1B" w14:paraId="55175F0A" w14:textId="77777777">
        <w:trPr>
          <w:trHeight w:val="473"/>
        </w:trPr>
        <w:tc>
          <w:tcPr>
            <w:tcW w:w="5279" w:type="dxa"/>
            <w:tcBorders>
              <w:top w:val="single" w:sz="8" w:space="0" w:color="231F20"/>
              <w:left w:val="single" w:sz="8" w:space="0" w:color="231F20"/>
              <w:bottom w:val="single" w:sz="8" w:space="0" w:color="231F20"/>
              <w:right w:val="single" w:sz="8" w:space="0" w:color="231F20"/>
            </w:tcBorders>
          </w:tcPr>
          <w:p w14:paraId="35A50FC1" w14:textId="77777777" w:rsidR="00D64A1B" w:rsidRDefault="00093F10">
            <w:pPr>
              <w:spacing w:after="0" w:line="259" w:lineRule="auto"/>
              <w:ind w:left="79" w:firstLine="0"/>
              <w:jc w:val="left"/>
            </w:pPr>
            <w:r>
              <w:t>Head Teacher:</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185A23AD" w14:textId="77777777" w:rsidR="00D64A1B" w:rsidRDefault="00093F10">
            <w:pPr>
              <w:spacing w:after="0" w:line="259" w:lineRule="auto"/>
              <w:ind w:left="0" w:firstLine="0"/>
              <w:jc w:val="left"/>
            </w:pPr>
            <w:r>
              <w:rPr>
                <w:color w:val="000000"/>
              </w:rPr>
              <w:t xml:space="preserve">C. Hinton  </w:t>
            </w:r>
          </w:p>
        </w:tc>
      </w:tr>
      <w:tr w:rsidR="00D64A1B" w14:paraId="6CF80D1B" w14:textId="77777777">
        <w:trPr>
          <w:trHeight w:val="706"/>
        </w:trPr>
        <w:tc>
          <w:tcPr>
            <w:tcW w:w="5279" w:type="dxa"/>
            <w:tcBorders>
              <w:top w:val="single" w:sz="8" w:space="0" w:color="231F20"/>
              <w:left w:val="single" w:sz="8" w:space="0" w:color="231F20"/>
              <w:bottom w:val="single" w:sz="8" w:space="0" w:color="231F20"/>
              <w:right w:val="single" w:sz="8" w:space="0" w:color="231F20"/>
            </w:tcBorders>
          </w:tcPr>
          <w:p w14:paraId="7CA5EF80" w14:textId="77777777" w:rsidR="00D64A1B" w:rsidRDefault="00093F10">
            <w:pPr>
              <w:spacing w:after="0" w:line="259" w:lineRule="auto"/>
              <w:ind w:left="79" w:firstLine="0"/>
            </w:pPr>
            <w:r>
              <w:t xml:space="preserve">Subject Leader or the individual </w:t>
            </w:r>
            <w:r>
              <w:t>responsible for the Primary PE and sport premium:</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04E1FEC9" w14:textId="77777777" w:rsidR="00D64A1B" w:rsidRDefault="00093F10">
            <w:pPr>
              <w:spacing w:after="0" w:line="259" w:lineRule="auto"/>
              <w:ind w:left="79" w:firstLine="0"/>
              <w:jc w:val="left"/>
            </w:pPr>
            <w:r>
              <w:rPr>
                <w:color w:val="000000"/>
              </w:rPr>
              <w:t xml:space="preserve">C. Hinton and L. Reaney  </w:t>
            </w:r>
          </w:p>
        </w:tc>
      </w:tr>
      <w:tr w:rsidR="00D64A1B" w14:paraId="798C0F00" w14:textId="77777777">
        <w:trPr>
          <w:trHeight w:val="677"/>
        </w:trPr>
        <w:tc>
          <w:tcPr>
            <w:tcW w:w="5279" w:type="dxa"/>
            <w:tcBorders>
              <w:top w:val="single" w:sz="8" w:space="0" w:color="231F20"/>
              <w:left w:val="single" w:sz="8" w:space="0" w:color="231F20"/>
              <w:bottom w:val="single" w:sz="8" w:space="0" w:color="231F20"/>
              <w:right w:val="single" w:sz="8" w:space="0" w:color="231F20"/>
            </w:tcBorders>
          </w:tcPr>
          <w:p w14:paraId="031BA578" w14:textId="77777777" w:rsidR="00D64A1B" w:rsidRDefault="00093F10">
            <w:pPr>
              <w:spacing w:after="0" w:line="259" w:lineRule="auto"/>
              <w:ind w:left="79" w:firstLine="0"/>
              <w:jc w:val="left"/>
            </w:pPr>
            <w:r>
              <w:t>Governor:</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56A7AC5B" w14:textId="77777777" w:rsidR="00D64A1B" w:rsidRDefault="00093F10">
            <w:pPr>
              <w:spacing w:after="0" w:line="259" w:lineRule="auto"/>
              <w:ind w:left="0" w:firstLine="0"/>
              <w:jc w:val="left"/>
            </w:pPr>
            <w:r>
              <w:rPr>
                <w:color w:val="000000"/>
              </w:rPr>
              <w:t xml:space="preserve">Stephen Godber  </w:t>
            </w:r>
          </w:p>
        </w:tc>
      </w:tr>
      <w:tr w:rsidR="00D64A1B" w14:paraId="09503058" w14:textId="77777777">
        <w:trPr>
          <w:trHeight w:val="670"/>
        </w:trPr>
        <w:tc>
          <w:tcPr>
            <w:tcW w:w="5279" w:type="dxa"/>
            <w:tcBorders>
              <w:top w:val="single" w:sz="8" w:space="0" w:color="231F20"/>
              <w:left w:val="single" w:sz="8" w:space="0" w:color="231F20"/>
              <w:bottom w:val="single" w:sz="8" w:space="0" w:color="231F20"/>
              <w:right w:val="single" w:sz="8" w:space="0" w:color="231F20"/>
            </w:tcBorders>
          </w:tcPr>
          <w:p w14:paraId="0D287215" w14:textId="77777777" w:rsidR="00D64A1B" w:rsidRDefault="00093F10">
            <w:pPr>
              <w:spacing w:after="0" w:line="259" w:lineRule="auto"/>
              <w:ind w:left="79" w:firstLine="0"/>
              <w:jc w:val="left"/>
            </w:pPr>
            <w:r>
              <w:t>Date:</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63AD4580" w14:textId="77777777" w:rsidR="00D64A1B" w:rsidRDefault="00093F10">
            <w:pPr>
              <w:spacing w:after="0" w:line="259" w:lineRule="auto"/>
              <w:ind w:left="0" w:firstLine="0"/>
              <w:jc w:val="left"/>
            </w:pPr>
            <w:r>
              <w:rPr>
                <w:color w:val="000000"/>
                <w:sz w:val="26"/>
              </w:rPr>
              <w:t xml:space="preserve">04.09.2024 </w:t>
            </w:r>
          </w:p>
        </w:tc>
      </w:tr>
    </w:tbl>
    <w:p w14:paraId="645B6893" w14:textId="77777777" w:rsidR="00D64A1B" w:rsidRDefault="00093F10">
      <w:pPr>
        <w:spacing w:after="0" w:line="259" w:lineRule="auto"/>
        <w:ind w:left="0" w:firstLine="0"/>
        <w:jc w:val="left"/>
      </w:pPr>
      <w:r>
        <w:rPr>
          <w:color w:val="000000"/>
          <w:sz w:val="22"/>
        </w:rPr>
        <w:t xml:space="preserve"> </w:t>
      </w:r>
    </w:p>
    <w:sectPr w:rsidR="00D64A1B">
      <w:footerReference w:type="even" r:id="rId14"/>
      <w:footerReference w:type="default" r:id="rId15"/>
      <w:footerReference w:type="first" r:id="rId16"/>
      <w:pgSz w:w="16841" w:h="11911" w:orient="landscape"/>
      <w:pgMar w:top="650" w:right="682" w:bottom="763" w:left="540" w:header="720" w:footer="30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559894" w14:textId="77777777" w:rsidR="00093F10" w:rsidRDefault="00093F10">
      <w:pPr>
        <w:spacing w:after="0" w:line="240" w:lineRule="auto"/>
      </w:pPr>
      <w:r>
        <w:separator/>
      </w:r>
    </w:p>
  </w:endnote>
  <w:endnote w:type="continuationSeparator" w:id="0">
    <w:p w14:paraId="532E0E35" w14:textId="77777777" w:rsidR="00093F10" w:rsidRDefault="00093F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58F05" w14:textId="77777777" w:rsidR="00D64A1B" w:rsidRDefault="00093F10">
    <w:pPr>
      <w:spacing w:after="0" w:line="259" w:lineRule="auto"/>
      <w:ind w:left="0" w:firstLine="0"/>
      <w:jc w:val="left"/>
    </w:pPr>
    <w:r>
      <w:rPr>
        <w:color w:val="000000"/>
        <w:sz w:val="20"/>
      </w:rPr>
      <w:t xml:space="preserve"> </w:t>
    </w:r>
    <w:r>
      <w:rPr>
        <w:sz w:val="24"/>
      </w:rPr>
      <w:t>Created</w:t>
    </w:r>
    <w:r>
      <w:rPr>
        <w:color w:val="000000"/>
        <w:sz w:val="24"/>
      </w:rPr>
      <w:t xml:space="preserve"> </w:t>
    </w:r>
    <w:r>
      <w:rPr>
        <w:sz w:val="24"/>
      </w:rPr>
      <w:t>by:</w:t>
    </w:r>
    <w:r>
      <w:rPr>
        <w:color w:val="000000"/>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CE51C" w14:textId="77777777" w:rsidR="00D64A1B" w:rsidRDefault="00093F10">
    <w:pPr>
      <w:spacing w:after="0" w:line="259" w:lineRule="auto"/>
      <w:ind w:left="0" w:right="11683" w:firstLine="0"/>
      <w:jc w:val="left"/>
    </w:pPr>
    <w:r>
      <w:rPr>
        <w:noProof/>
      </w:rPr>
      <w:drawing>
        <wp:anchor distT="0" distB="0" distL="114300" distR="114300" simplePos="0" relativeHeight="251658240" behindDoc="0" locked="0" layoutInCell="1" allowOverlap="0" wp14:anchorId="558E0971" wp14:editId="450D0A85">
          <wp:simplePos x="0" y="0"/>
          <wp:positionH relativeFrom="page">
            <wp:posOffset>2136140</wp:posOffset>
          </wp:positionH>
          <wp:positionV relativeFrom="page">
            <wp:posOffset>7106285</wp:posOffset>
          </wp:positionV>
          <wp:extent cx="687248" cy="266065"/>
          <wp:effectExtent l="0" t="0" r="0" b="0"/>
          <wp:wrapSquare wrapText="bothSides"/>
          <wp:docPr id="373" name="Picture 373"/>
          <wp:cNvGraphicFramePr/>
          <a:graphic xmlns:a="http://schemas.openxmlformats.org/drawingml/2006/main">
            <a:graphicData uri="http://schemas.openxmlformats.org/drawingml/2006/picture">
              <pic:pic xmlns:pic="http://schemas.openxmlformats.org/drawingml/2006/picture">
                <pic:nvPicPr>
                  <pic:cNvPr id="373" name="Picture 373"/>
                  <pic:cNvPicPr/>
                </pic:nvPicPr>
                <pic:blipFill>
                  <a:blip r:embed="rId1"/>
                  <a:stretch>
                    <a:fillRect/>
                  </a:stretch>
                </pic:blipFill>
                <pic:spPr>
                  <a:xfrm>
                    <a:off x="0" y="0"/>
                    <a:ext cx="687248" cy="266065"/>
                  </a:xfrm>
                  <a:prstGeom prst="rect">
                    <a:avLst/>
                  </a:prstGeom>
                </pic:spPr>
              </pic:pic>
            </a:graphicData>
          </a:graphic>
        </wp:anchor>
      </w:drawing>
    </w:r>
    <w:r>
      <w:rPr>
        <w:color w:val="000000"/>
        <w:sz w:val="31"/>
        <w:vertAlign w:val="subscript"/>
      </w:rPr>
      <w:t xml:space="preserve"> </w:t>
    </w:r>
    <w:r>
      <w:rPr>
        <w:sz w:val="24"/>
      </w:rPr>
      <w:t>Created by:</w:t>
    </w:r>
    <w:r>
      <w:rPr>
        <w:color w:val="000000"/>
        <w:sz w:val="24"/>
      </w:rPr>
      <w:t xml:space="preserve"> </w:t>
    </w:r>
    <w:r>
      <w:rPr>
        <w:color w:val="000000"/>
        <w:sz w:val="24"/>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F8CBE" w14:textId="77777777" w:rsidR="00D64A1B" w:rsidRDefault="00D64A1B">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B3210" w14:textId="77777777" w:rsidR="00D64A1B" w:rsidRDefault="00093F10">
    <w:pPr>
      <w:spacing w:after="0" w:line="259" w:lineRule="auto"/>
      <w:ind w:left="0" w:right="11712" w:firstLine="0"/>
      <w:jc w:val="left"/>
    </w:pPr>
    <w:r>
      <w:rPr>
        <w:noProof/>
        <w:color w:val="000000"/>
        <w:sz w:val="22"/>
      </w:rPr>
      <mc:AlternateContent>
        <mc:Choice Requires="wpg">
          <w:drawing>
            <wp:anchor distT="0" distB="0" distL="114300" distR="114300" simplePos="0" relativeHeight="251659264" behindDoc="0" locked="0" layoutInCell="1" allowOverlap="1" wp14:anchorId="20595B52" wp14:editId="1F112BD0">
              <wp:simplePos x="0" y="0"/>
              <wp:positionH relativeFrom="page">
                <wp:posOffset>1197610</wp:posOffset>
              </wp:positionH>
              <wp:positionV relativeFrom="page">
                <wp:posOffset>7102475</wp:posOffset>
              </wp:positionV>
              <wp:extent cx="1625778" cy="269875"/>
              <wp:effectExtent l="0" t="0" r="0" b="0"/>
              <wp:wrapSquare wrapText="bothSides"/>
              <wp:docPr id="18655" name="Group 18655"/>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18657" name="Picture 18657"/>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18656" name="Picture 18656"/>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18655" style="width:128.014pt;height:21.25pt;position:absolute;mso-position-horizontal-relative:page;mso-position-horizontal:absolute;margin-left:94.3pt;mso-position-vertical-relative:page;margin-top:559.25pt;" coordsize="16257,2698">
              <v:shape id="Picture 18657" style="position:absolute;width:6872;height:2660;left:9385;top:38;" filled="f">
                <v:imagedata r:id="rId10"/>
              </v:shape>
              <v:shape id="Picture 18656" style="position:absolute;width:8720;height:2692;left:0;top:0;" filled="f">
                <v:imagedata r:id="rId9"/>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63120" w14:textId="77777777" w:rsidR="00D64A1B" w:rsidRDefault="00093F10">
    <w:pPr>
      <w:spacing w:after="0" w:line="259" w:lineRule="auto"/>
      <w:ind w:left="0" w:right="11712" w:firstLine="0"/>
      <w:jc w:val="left"/>
    </w:pPr>
    <w:r>
      <w:rPr>
        <w:noProof/>
        <w:color w:val="000000"/>
        <w:sz w:val="22"/>
      </w:rPr>
      <mc:AlternateContent>
        <mc:Choice Requires="wpg">
          <w:drawing>
            <wp:anchor distT="0" distB="0" distL="114300" distR="114300" simplePos="0" relativeHeight="251660288" behindDoc="0" locked="0" layoutInCell="1" allowOverlap="1" wp14:anchorId="70CA87ED" wp14:editId="24CD863C">
              <wp:simplePos x="0" y="0"/>
              <wp:positionH relativeFrom="page">
                <wp:posOffset>1197610</wp:posOffset>
              </wp:positionH>
              <wp:positionV relativeFrom="page">
                <wp:posOffset>7102475</wp:posOffset>
              </wp:positionV>
              <wp:extent cx="1625778" cy="269875"/>
              <wp:effectExtent l="0" t="0" r="0" b="0"/>
              <wp:wrapSquare wrapText="bothSides"/>
              <wp:docPr id="18642" name="Group 18642"/>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18644" name="Picture 18644"/>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18643" name="Picture 18643"/>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18642" style="width:128.014pt;height:21.25pt;position:absolute;mso-position-horizontal-relative:page;mso-position-horizontal:absolute;margin-left:94.3pt;mso-position-vertical-relative:page;margin-top:559.25pt;" coordsize="16257,2698">
              <v:shape id="Picture 18644" style="position:absolute;width:6872;height:2660;left:9385;top:38;" filled="f">
                <v:imagedata r:id="rId10"/>
              </v:shape>
              <v:shape id="Picture 18643" style="position:absolute;width:8720;height:2692;left:0;top:0;" filled="f">
                <v:imagedata r:id="rId9"/>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1B4B5" w14:textId="77777777" w:rsidR="00D64A1B" w:rsidRDefault="00093F10">
    <w:pPr>
      <w:spacing w:after="0" w:line="259" w:lineRule="auto"/>
      <w:ind w:left="0" w:right="11712" w:firstLine="0"/>
      <w:jc w:val="left"/>
    </w:pPr>
    <w:r>
      <w:rPr>
        <w:noProof/>
        <w:color w:val="000000"/>
        <w:sz w:val="22"/>
      </w:rPr>
      <mc:AlternateContent>
        <mc:Choice Requires="wpg">
          <w:drawing>
            <wp:anchor distT="0" distB="0" distL="114300" distR="114300" simplePos="0" relativeHeight="251661312" behindDoc="0" locked="0" layoutInCell="1" allowOverlap="1" wp14:anchorId="7BA37E71" wp14:editId="4A369C4D">
              <wp:simplePos x="0" y="0"/>
              <wp:positionH relativeFrom="page">
                <wp:posOffset>1197610</wp:posOffset>
              </wp:positionH>
              <wp:positionV relativeFrom="page">
                <wp:posOffset>7102475</wp:posOffset>
              </wp:positionV>
              <wp:extent cx="1625778" cy="269875"/>
              <wp:effectExtent l="0" t="0" r="0" b="0"/>
              <wp:wrapSquare wrapText="bothSides"/>
              <wp:docPr id="18629" name="Group 18629"/>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18631" name="Picture 18631"/>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18630" name="Picture 18630"/>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18629" style="width:128.014pt;height:21.25pt;position:absolute;mso-position-horizontal-relative:page;mso-position-horizontal:absolute;margin-left:94.3pt;mso-position-vertical-relative:page;margin-top:559.25pt;" coordsize="16257,2698">
              <v:shape id="Picture 18631" style="position:absolute;width:6872;height:2660;left:9385;top:38;" filled="f">
                <v:imagedata r:id="rId10"/>
              </v:shape>
              <v:shape id="Picture 18630" style="position:absolute;width:8720;height:2692;left:0;top:0;" filled="f">
                <v:imagedata r:id="rId9"/>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D99242" w14:textId="77777777" w:rsidR="00093F10" w:rsidRDefault="00093F10">
      <w:pPr>
        <w:spacing w:after="0" w:line="240" w:lineRule="auto"/>
      </w:pPr>
      <w:r>
        <w:separator/>
      </w:r>
    </w:p>
  </w:footnote>
  <w:footnote w:type="continuationSeparator" w:id="0">
    <w:p w14:paraId="4B1D79FA" w14:textId="77777777" w:rsidR="00093F10" w:rsidRDefault="00093F1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6284C"/>
    <w:multiLevelType w:val="hybridMultilevel"/>
    <w:tmpl w:val="39B429E8"/>
    <w:lvl w:ilvl="0" w:tplc="F628FCA8">
      <w:start w:val="1"/>
      <w:numFmt w:val="bullet"/>
      <w:lvlText w:val="•"/>
      <w:lvlJc w:val="left"/>
      <w:pPr>
        <w:ind w:left="809"/>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1" w:tplc="54E4FF20">
      <w:start w:val="1"/>
      <w:numFmt w:val="bullet"/>
      <w:lvlText w:val="o"/>
      <w:lvlJc w:val="left"/>
      <w:pPr>
        <w:ind w:left="1529"/>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2" w:tplc="392810E0">
      <w:start w:val="1"/>
      <w:numFmt w:val="bullet"/>
      <w:lvlText w:val="▪"/>
      <w:lvlJc w:val="left"/>
      <w:pPr>
        <w:ind w:left="2249"/>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3" w:tplc="CAEA31C2">
      <w:start w:val="1"/>
      <w:numFmt w:val="bullet"/>
      <w:lvlText w:val="•"/>
      <w:lvlJc w:val="left"/>
      <w:pPr>
        <w:ind w:left="2969"/>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4" w:tplc="25BE4F50">
      <w:start w:val="1"/>
      <w:numFmt w:val="bullet"/>
      <w:lvlText w:val="o"/>
      <w:lvlJc w:val="left"/>
      <w:pPr>
        <w:ind w:left="3689"/>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5" w:tplc="26C2484A">
      <w:start w:val="1"/>
      <w:numFmt w:val="bullet"/>
      <w:lvlText w:val="▪"/>
      <w:lvlJc w:val="left"/>
      <w:pPr>
        <w:ind w:left="4409"/>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6" w:tplc="C89EFC84">
      <w:start w:val="1"/>
      <w:numFmt w:val="bullet"/>
      <w:lvlText w:val="•"/>
      <w:lvlJc w:val="left"/>
      <w:pPr>
        <w:ind w:left="5129"/>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7" w:tplc="E3781080">
      <w:start w:val="1"/>
      <w:numFmt w:val="bullet"/>
      <w:lvlText w:val="o"/>
      <w:lvlJc w:val="left"/>
      <w:pPr>
        <w:ind w:left="5849"/>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8" w:tplc="78A2775E">
      <w:start w:val="1"/>
      <w:numFmt w:val="bullet"/>
      <w:lvlText w:val="▪"/>
      <w:lvlJc w:val="left"/>
      <w:pPr>
        <w:ind w:left="6569"/>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abstractNum>
  <w:abstractNum w:abstractNumId="1" w15:restartNumberingAfterBreak="0">
    <w:nsid w:val="26401892"/>
    <w:multiLevelType w:val="hybridMultilevel"/>
    <w:tmpl w:val="7A440360"/>
    <w:lvl w:ilvl="0" w:tplc="E9FADC9A">
      <w:start w:val="1"/>
      <w:numFmt w:val="bullet"/>
      <w:lvlText w:val="•"/>
      <w:lvlJc w:val="left"/>
      <w:pPr>
        <w:ind w:left="73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F3A46B2">
      <w:start w:val="1"/>
      <w:numFmt w:val="bullet"/>
      <w:lvlText w:val="o"/>
      <w:lvlJc w:val="left"/>
      <w:pPr>
        <w:ind w:left="14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BE22A36">
      <w:start w:val="1"/>
      <w:numFmt w:val="bullet"/>
      <w:lvlText w:val="▪"/>
      <w:lvlJc w:val="left"/>
      <w:pPr>
        <w:ind w:left="21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E1D8DA4C">
      <w:start w:val="1"/>
      <w:numFmt w:val="bullet"/>
      <w:lvlText w:val="•"/>
      <w:lvlJc w:val="left"/>
      <w:pPr>
        <w:ind w:left="28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B8E34B4">
      <w:start w:val="1"/>
      <w:numFmt w:val="bullet"/>
      <w:lvlText w:val="o"/>
      <w:lvlJc w:val="left"/>
      <w:pPr>
        <w:ind w:left="36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EA22426">
      <w:start w:val="1"/>
      <w:numFmt w:val="bullet"/>
      <w:lvlText w:val="▪"/>
      <w:lvlJc w:val="left"/>
      <w:pPr>
        <w:ind w:left="433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C129C10">
      <w:start w:val="1"/>
      <w:numFmt w:val="bullet"/>
      <w:lvlText w:val="•"/>
      <w:lvlJc w:val="left"/>
      <w:pPr>
        <w:ind w:left="505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CBE6A6A">
      <w:start w:val="1"/>
      <w:numFmt w:val="bullet"/>
      <w:lvlText w:val="o"/>
      <w:lvlJc w:val="left"/>
      <w:pPr>
        <w:ind w:left="57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6B06634">
      <w:start w:val="1"/>
      <w:numFmt w:val="bullet"/>
      <w:lvlText w:val="▪"/>
      <w:lvlJc w:val="left"/>
      <w:pPr>
        <w:ind w:left="64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2664733B"/>
    <w:multiLevelType w:val="hybridMultilevel"/>
    <w:tmpl w:val="ED743F66"/>
    <w:lvl w:ilvl="0" w:tplc="9C82B0EC">
      <w:start w:val="1"/>
      <w:numFmt w:val="bullet"/>
      <w:lvlText w:val="•"/>
      <w:lvlJc w:val="left"/>
      <w:pPr>
        <w:ind w:left="73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BF28F7CA">
      <w:start w:val="1"/>
      <w:numFmt w:val="bullet"/>
      <w:lvlText w:val="o"/>
      <w:lvlJc w:val="left"/>
      <w:pPr>
        <w:ind w:left="14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3DE21F2">
      <w:start w:val="1"/>
      <w:numFmt w:val="bullet"/>
      <w:lvlText w:val="▪"/>
      <w:lvlJc w:val="left"/>
      <w:pPr>
        <w:ind w:left="21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1A2777A">
      <w:start w:val="1"/>
      <w:numFmt w:val="bullet"/>
      <w:lvlText w:val="•"/>
      <w:lvlJc w:val="left"/>
      <w:pPr>
        <w:ind w:left="28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1EA492E">
      <w:start w:val="1"/>
      <w:numFmt w:val="bullet"/>
      <w:lvlText w:val="o"/>
      <w:lvlJc w:val="left"/>
      <w:pPr>
        <w:ind w:left="36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F43899B6">
      <w:start w:val="1"/>
      <w:numFmt w:val="bullet"/>
      <w:lvlText w:val="▪"/>
      <w:lvlJc w:val="left"/>
      <w:pPr>
        <w:ind w:left="433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D1AE33A">
      <w:start w:val="1"/>
      <w:numFmt w:val="bullet"/>
      <w:lvlText w:val="•"/>
      <w:lvlJc w:val="left"/>
      <w:pPr>
        <w:ind w:left="505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B46E060">
      <w:start w:val="1"/>
      <w:numFmt w:val="bullet"/>
      <w:lvlText w:val="o"/>
      <w:lvlJc w:val="left"/>
      <w:pPr>
        <w:ind w:left="57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5B9CD8CA">
      <w:start w:val="1"/>
      <w:numFmt w:val="bullet"/>
      <w:lvlText w:val="▪"/>
      <w:lvlJc w:val="left"/>
      <w:pPr>
        <w:ind w:left="64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2C614B15"/>
    <w:multiLevelType w:val="hybridMultilevel"/>
    <w:tmpl w:val="5CC09682"/>
    <w:lvl w:ilvl="0" w:tplc="A39072E0">
      <w:start w:val="1"/>
      <w:numFmt w:val="bullet"/>
      <w:lvlText w:val="•"/>
      <w:lvlJc w:val="left"/>
      <w:pPr>
        <w:ind w:left="732"/>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1" w:tplc="7A84AD3E">
      <w:start w:val="1"/>
      <w:numFmt w:val="bullet"/>
      <w:lvlText w:val="o"/>
      <w:lvlJc w:val="left"/>
      <w:pPr>
        <w:ind w:left="1452"/>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2" w:tplc="B4A008BA">
      <w:start w:val="1"/>
      <w:numFmt w:val="bullet"/>
      <w:lvlText w:val="▪"/>
      <w:lvlJc w:val="left"/>
      <w:pPr>
        <w:ind w:left="2172"/>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3" w:tplc="186C37B8">
      <w:start w:val="1"/>
      <w:numFmt w:val="bullet"/>
      <w:lvlText w:val="•"/>
      <w:lvlJc w:val="left"/>
      <w:pPr>
        <w:ind w:left="2892"/>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4" w:tplc="FA820F46">
      <w:start w:val="1"/>
      <w:numFmt w:val="bullet"/>
      <w:lvlText w:val="o"/>
      <w:lvlJc w:val="left"/>
      <w:pPr>
        <w:ind w:left="3612"/>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5" w:tplc="42681AC8">
      <w:start w:val="1"/>
      <w:numFmt w:val="bullet"/>
      <w:lvlText w:val="▪"/>
      <w:lvlJc w:val="left"/>
      <w:pPr>
        <w:ind w:left="4332"/>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6" w:tplc="BBBCB082">
      <w:start w:val="1"/>
      <w:numFmt w:val="bullet"/>
      <w:lvlText w:val="•"/>
      <w:lvlJc w:val="left"/>
      <w:pPr>
        <w:ind w:left="5052"/>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7" w:tplc="09C64384">
      <w:start w:val="1"/>
      <w:numFmt w:val="bullet"/>
      <w:lvlText w:val="o"/>
      <w:lvlJc w:val="left"/>
      <w:pPr>
        <w:ind w:left="5772"/>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8" w:tplc="8634E11A">
      <w:start w:val="1"/>
      <w:numFmt w:val="bullet"/>
      <w:lvlText w:val="▪"/>
      <w:lvlJc w:val="left"/>
      <w:pPr>
        <w:ind w:left="6492"/>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abstractNum>
  <w:abstractNum w:abstractNumId="4" w15:restartNumberingAfterBreak="0">
    <w:nsid w:val="2EC034E1"/>
    <w:multiLevelType w:val="hybridMultilevel"/>
    <w:tmpl w:val="C576FA0E"/>
    <w:lvl w:ilvl="0" w:tplc="AAE6C4F8">
      <w:start w:val="1"/>
      <w:numFmt w:val="bullet"/>
      <w:lvlText w:val="•"/>
      <w:lvlJc w:val="left"/>
      <w:pPr>
        <w:ind w:left="73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F03CBDEC">
      <w:start w:val="1"/>
      <w:numFmt w:val="bullet"/>
      <w:lvlText w:val="o"/>
      <w:lvlJc w:val="left"/>
      <w:pPr>
        <w:ind w:left="145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2" w:tplc="774880A2">
      <w:start w:val="1"/>
      <w:numFmt w:val="bullet"/>
      <w:lvlText w:val="▪"/>
      <w:lvlJc w:val="left"/>
      <w:pPr>
        <w:ind w:left="217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3" w:tplc="2D60434E">
      <w:start w:val="1"/>
      <w:numFmt w:val="bullet"/>
      <w:lvlText w:val="•"/>
      <w:lvlJc w:val="left"/>
      <w:pPr>
        <w:ind w:left="28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68BA361A">
      <w:start w:val="1"/>
      <w:numFmt w:val="bullet"/>
      <w:lvlText w:val="o"/>
      <w:lvlJc w:val="left"/>
      <w:pPr>
        <w:ind w:left="361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5" w:tplc="1080809C">
      <w:start w:val="1"/>
      <w:numFmt w:val="bullet"/>
      <w:lvlText w:val="▪"/>
      <w:lvlJc w:val="left"/>
      <w:pPr>
        <w:ind w:left="433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6" w:tplc="42E4AA7A">
      <w:start w:val="1"/>
      <w:numFmt w:val="bullet"/>
      <w:lvlText w:val="•"/>
      <w:lvlJc w:val="left"/>
      <w:pPr>
        <w:ind w:left="50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83C24A1E">
      <w:start w:val="1"/>
      <w:numFmt w:val="bullet"/>
      <w:lvlText w:val="o"/>
      <w:lvlJc w:val="left"/>
      <w:pPr>
        <w:ind w:left="577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lvl w:ilvl="8" w:tplc="B2D04270">
      <w:start w:val="1"/>
      <w:numFmt w:val="bullet"/>
      <w:lvlText w:val="▪"/>
      <w:lvlJc w:val="left"/>
      <w:pPr>
        <w:ind w:left="6490"/>
      </w:pPr>
      <w:rPr>
        <w:rFonts w:ascii="Segoe UI Symbol" w:eastAsia="Segoe UI Symbol" w:hAnsi="Segoe UI Symbol" w:cs="Segoe UI Symbol"/>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45F1764A"/>
    <w:multiLevelType w:val="hybridMultilevel"/>
    <w:tmpl w:val="8492680A"/>
    <w:lvl w:ilvl="0" w:tplc="E2DE09EE">
      <w:start w:val="1"/>
      <w:numFmt w:val="bullet"/>
      <w:lvlText w:val="•"/>
      <w:lvlJc w:val="left"/>
      <w:pPr>
        <w:ind w:left="7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302010E">
      <w:start w:val="1"/>
      <w:numFmt w:val="bullet"/>
      <w:lvlText w:val="o"/>
      <w:lvlJc w:val="left"/>
      <w:pPr>
        <w:ind w:left="14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E878E4A2">
      <w:start w:val="1"/>
      <w:numFmt w:val="bullet"/>
      <w:lvlText w:val="▪"/>
      <w:lvlJc w:val="left"/>
      <w:pPr>
        <w:ind w:left="21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E72BC9A">
      <w:start w:val="1"/>
      <w:numFmt w:val="bullet"/>
      <w:lvlText w:val="•"/>
      <w:lvlJc w:val="left"/>
      <w:pPr>
        <w:ind w:left="289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98AFC7C">
      <w:start w:val="1"/>
      <w:numFmt w:val="bullet"/>
      <w:lvlText w:val="o"/>
      <w:lvlJc w:val="left"/>
      <w:pPr>
        <w:ind w:left="36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52C8936">
      <w:start w:val="1"/>
      <w:numFmt w:val="bullet"/>
      <w:lvlText w:val="▪"/>
      <w:lvlJc w:val="left"/>
      <w:pPr>
        <w:ind w:left="43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6C43210">
      <w:start w:val="1"/>
      <w:numFmt w:val="bullet"/>
      <w:lvlText w:val="•"/>
      <w:lvlJc w:val="left"/>
      <w:pPr>
        <w:ind w:left="505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DD84550">
      <w:start w:val="1"/>
      <w:numFmt w:val="bullet"/>
      <w:lvlText w:val="o"/>
      <w:lvlJc w:val="left"/>
      <w:pPr>
        <w:ind w:left="57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EC6147E">
      <w:start w:val="1"/>
      <w:numFmt w:val="bullet"/>
      <w:lvlText w:val="▪"/>
      <w:lvlJc w:val="left"/>
      <w:pPr>
        <w:ind w:left="64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50785CF2"/>
    <w:multiLevelType w:val="hybridMultilevel"/>
    <w:tmpl w:val="F1E802BA"/>
    <w:lvl w:ilvl="0" w:tplc="1830602C">
      <w:start w:val="1"/>
      <w:numFmt w:val="bullet"/>
      <w:lvlText w:val="•"/>
      <w:lvlJc w:val="left"/>
      <w:pPr>
        <w:ind w:left="72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1" w:tplc="D22A3000">
      <w:start w:val="1"/>
      <w:numFmt w:val="bullet"/>
      <w:lvlText w:val="o"/>
      <w:lvlJc w:val="left"/>
      <w:pPr>
        <w:ind w:left="145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2" w:tplc="E0C8FEA4">
      <w:start w:val="1"/>
      <w:numFmt w:val="bullet"/>
      <w:lvlText w:val="▪"/>
      <w:lvlJc w:val="left"/>
      <w:pPr>
        <w:ind w:left="217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3" w:tplc="5DF03952">
      <w:start w:val="1"/>
      <w:numFmt w:val="bullet"/>
      <w:lvlText w:val="•"/>
      <w:lvlJc w:val="left"/>
      <w:pPr>
        <w:ind w:left="289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4" w:tplc="4CAE34EE">
      <w:start w:val="1"/>
      <w:numFmt w:val="bullet"/>
      <w:lvlText w:val="o"/>
      <w:lvlJc w:val="left"/>
      <w:pPr>
        <w:ind w:left="361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5" w:tplc="01404774">
      <w:start w:val="1"/>
      <w:numFmt w:val="bullet"/>
      <w:lvlText w:val="▪"/>
      <w:lvlJc w:val="left"/>
      <w:pPr>
        <w:ind w:left="433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6" w:tplc="A0BAA0DA">
      <w:start w:val="1"/>
      <w:numFmt w:val="bullet"/>
      <w:lvlText w:val="•"/>
      <w:lvlJc w:val="left"/>
      <w:pPr>
        <w:ind w:left="505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7" w:tplc="3DCAE85E">
      <w:start w:val="1"/>
      <w:numFmt w:val="bullet"/>
      <w:lvlText w:val="o"/>
      <w:lvlJc w:val="left"/>
      <w:pPr>
        <w:ind w:left="577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8" w:tplc="E70659F0">
      <w:start w:val="1"/>
      <w:numFmt w:val="bullet"/>
      <w:lvlText w:val="▪"/>
      <w:lvlJc w:val="left"/>
      <w:pPr>
        <w:ind w:left="649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abstractNum>
  <w:abstractNum w:abstractNumId="7" w15:restartNumberingAfterBreak="0">
    <w:nsid w:val="56AA05BB"/>
    <w:multiLevelType w:val="hybridMultilevel"/>
    <w:tmpl w:val="31F86320"/>
    <w:lvl w:ilvl="0" w:tplc="40A42C28">
      <w:start w:val="1"/>
      <w:numFmt w:val="bullet"/>
      <w:lvlText w:val="•"/>
      <w:lvlJc w:val="left"/>
      <w:pPr>
        <w:ind w:left="79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470BCA8">
      <w:start w:val="1"/>
      <w:numFmt w:val="bullet"/>
      <w:lvlText w:val="o"/>
      <w:lvlJc w:val="left"/>
      <w:pPr>
        <w:ind w:left="15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49CD1B6">
      <w:start w:val="1"/>
      <w:numFmt w:val="bullet"/>
      <w:lvlText w:val="▪"/>
      <w:lvlJc w:val="left"/>
      <w:pPr>
        <w:ind w:left="22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B52EDDE">
      <w:start w:val="1"/>
      <w:numFmt w:val="bullet"/>
      <w:lvlText w:val="•"/>
      <w:lvlJc w:val="left"/>
      <w:pPr>
        <w:ind w:left="296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BB62A68">
      <w:start w:val="1"/>
      <w:numFmt w:val="bullet"/>
      <w:lvlText w:val="o"/>
      <w:lvlJc w:val="left"/>
      <w:pPr>
        <w:ind w:left="36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2623E00">
      <w:start w:val="1"/>
      <w:numFmt w:val="bullet"/>
      <w:lvlText w:val="▪"/>
      <w:lvlJc w:val="left"/>
      <w:pPr>
        <w:ind w:left="44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36C3236">
      <w:start w:val="1"/>
      <w:numFmt w:val="bullet"/>
      <w:lvlText w:val="•"/>
      <w:lvlJc w:val="left"/>
      <w:pPr>
        <w:ind w:left="512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4167C6E">
      <w:start w:val="1"/>
      <w:numFmt w:val="bullet"/>
      <w:lvlText w:val="o"/>
      <w:lvlJc w:val="left"/>
      <w:pPr>
        <w:ind w:left="58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1D476DC">
      <w:start w:val="1"/>
      <w:numFmt w:val="bullet"/>
      <w:lvlText w:val="▪"/>
      <w:lvlJc w:val="left"/>
      <w:pPr>
        <w:ind w:left="65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5E342BFF"/>
    <w:multiLevelType w:val="hybridMultilevel"/>
    <w:tmpl w:val="0A84D36E"/>
    <w:lvl w:ilvl="0" w:tplc="CB6C7C2C">
      <w:start w:val="1"/>
      <w:numFmt w:val="bullet"/>
      <w:lvlText w:val="•"/>
      <w:lvlJc w:val="left"/>
      <w:pPr>
        <w:ind w:left="564"/>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1" w:tplc="44E8EF2A">
      <w:start w:val="1"/>
      <w:numFmt w:val="bullet"/>
      <w:lvlText w:val="o"/>
      <w:lvlJc w:val="left"/>
      <w:pPr>
        <w:ind w:left="145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2" w:tplc="B3FC6132">
      <w:start w:val="1"/>
      <w:numFmt w:val="bullet"/>
      <w:lvlText w:val="▪"/>
      <w:lvlJc w:val="left"/>
      <w:pPr>
        <w:ind w:left="217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3" w:tplc="21DAEB50">
      <w:start w:val="1"/>
      <w:numFmt w:val="bullet"/>
      <w:lvlText w:val="•"/>
      <w:lvlJc w:val="left"/>
      <w:pPr>
        <w:ind w:left="289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4" w:tplc="03B6D09C">
      <w:start w:val="1"/>
      <w:numFmt w:val="bullet"/>
      <w:lvlText w:val="o"/>
      <w:lvlJc w:val="left"/>
      <w:pPr>
        <w:ind w:left="361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5" w:tplc="992489D8">
      <w:start w:val="1"/>
      <w:numFmt w:val="bullet"/>
      <w:lvlText w:val="▪"/>
      <w:lvlJc w:val="left"/>
      <w:pPr>
        <w:ind w:left="433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6" w:tplc="C9F8C21A">
      <w:start w:val="1"/>
      <w:numFmt w:val="bullet"/>
      <w:lvlText w:val="•"/>
      <w:lvlJc w:val="left"/>
      <w:pPr>
        <w:ind w:left="5050"/>
      </w:pPr>
      <w:rPr>
        <w:rFonts w:ascii="Arial" w:eastAsia="Arial" w:hAnsi="Arial" w:cs="Arial"/>
        <w:b w:val="0"/>
        <w:i w:val="0"/>
        <w:strike w:val="0"/>
        <w:dstrike w:val="0"/>
        <w:color w:val="000000"/>
        <w:sz w:val="27"/>
        <w:szCs w:val="27"/>
        <w:u w:val="none" w:color="000000"/>
        <w:bdr w:val="none" w:sz="0" w:space="0" w:color="auto"/>
        <w:shd w:val="clear" w:color="auto" w:fill="auto"/>
        <w:vertAlign w:val="baseline"/>
      </w:rPr>
    </w:lvl>
    <w:lvl w:ilvl="7" w:tplc="EC18EB10">
      <w:start w:val="1"/>
      <w:numFmt w:val="bullet"/>
      <w:lvlText w:val="o"/>
      <w:lvlJc w:val="left"/>
      <w:pPr>
        <w:ind w:left="577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lvl w:ilvl="8" w:tplc="50F67166">
      <w:start w:val="1"/>
      <w:numFmt w:val="bullet"/>
      <w:lvlText w:val="▪"/>
      <w:lvlJc w:val="left"/>
      <w:pPr>
        <w:ind w:left="6490"/>
      </w:pPr>
      <w:rPr>
        <w:rFonts w:ascii="Segoe UI Symbol" w:eastAsia="Segoe UI Symbol" w:hAnsi="Segoe UI Symbol" w:cs="Segoe UI Symbol"/>
        <w:b w:val="0"/>
        <w:i w:val="0"/>
        <w:strike w:val="0"/>
        <w:dstrike w:val="0"/>
        <w:color w:val="000000"/>
        <w:sz w:val="27"/>
        <w:szCs w:val="27"/>
        <w:u w:val="none" w:color="000000"/>
        <w:bdr w:val="none" w:sz="0" w:space="0" w:color="auto"/>
        <w:shd w:val="clear" w:color="auto" w:fill="auto"/>
        <w:vertAlign w:val="baseline"/>
      </w:rPr>
    </w:lvl>
  </w:abstractNum>
  <w:abstractNum w:abstractNumId="9" w15:restartNumberingAfterBreak="0">
    <w:nsid w:val="6BDB7A3F"/>
    <w:multiLevelType w:val="hybridMultilevel"/>
    <w:tmpl w:val="09C6701C"/>
    <w:lvl w:ilvl="0" w:tplc="7D860A16">
      <w:start w:val="1"/>
      <w:numFmt w:val="bullet"/>
      <w:lvlText w:val="•"/>
      <w:lvlJc w:val="left"/>
      <w:pPr>
        <w:ind w:left="7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F60E87C">
      <w:start w:val="1"/>
      <w:numFmt w:val="bullet"/>
      <w:lvlText w:val="o"/>
      <w:lvlJc w:val="left"/>
      <w:pPr>
        <w:ind w:left="14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2E20CFA">
      <w:start w:val="1"/>
      <w:numFmt w:val="bullet"/>
      <w:lvlText w:val="▪"/>
      <w:lvlJc w:val="left"/>
      <w:pPr>
        <w:ind w:left="21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9F25378">
      <w:start w:val="1"/>
      <w:numFmt w:val="bullet"/>
      <w:lvlText w:val="•"/>
      <w:lvlJc w:val="left"/>
      <w:pPr>
        <w:ind w:left="28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20EDE6">
      <w:start w:val="1"/>
      <w:numFmt w:val="bullet"/>
      <w:lvlText w:val="o"/>
      <w:lvlJc w:val="left"/>
      <w:pPr>
        <w:ind w:left="36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81838E2">
      <w:start w:val="1"/>
      <w:numFmt w:val="bullet"/>
      <w:lvlText w:val="▪"/>
      <w:lvlJc w:val="left"/>
      <w:pPr>
        <w:ind w:left="43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FB6896C">
      <w:start w:val="1"/>
      <w:numFmt w:val="bullet"/>
      <w:lvlText w:val="•"/>
      <w:lvlJc w:val="left"/>
      <w:pPr>
        <w:ind w:left="50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9214B0">
      <w:start w:val="1"/>
      <w:numFmt w:val="bullet"/>
      <w:lvlText w:val="o"/>
      <w:lvlJc w:val="left"/>
      <w:pPr>
        <w:ind w:left="57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5D8E7DE">
      <w:start w:val="1"/>
      <w:numFmt w:val="bullet"/>
      <w:lvlText w:val="▪"/>
      <w:lvlJc w:val="left"/>
      <w:pPr>
        <w:ind w:left="64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71F4737F"/>
    <w:multiLevelType w:val="hybridMultilevel"/>
    <w:tmpl w:val="1B3AC096"/>
    <w:lvl w:ilvl="0" w:tplc="C33C6AF2">
      <w:start w:val="1"/>
      <w:numFmt w:val="bullet"/>
      <w:lvlText w:val="•"/>
      <w:lvlJc w:val="left"/>
      <w:pPr>
        <w:ind w:left="64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57420EA">
      <w:start w:val="1"/>
      <w:numFmt w:val="bullet"/>
      <w:lvlText w:val="o"/>
      <w:lvlJc w:val="left"/>
      <w:pPr>
        <w:ind w:left="14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3C1A414A">
      <w:start w:val="1"/>
      <w:numFmt w:val="bullet"/>
      <w:lvlText w:val="▪"/>
      <w:lvlJc w:val="left"/>
      <w:pPr>
        <w:ind w:left="21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2C6A69C8">
      <w:start w:val="1"/>
      <w:numFmt w:val="bullet"/>
      <w:lvlText w:val="•"/>
      <w:lvlJc w:val="left"/>
      <w:pPr>
        <w:ind w:left="28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8834ACA8">
      <w:start w:val="1"/>
      <w:numFmt w:val="bullet"/>
      <w:lvlText w:val="o"/>
      <w:lvlJc w:val="left"/>
      <w:pPr>
        <w:ind w:left="36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7666A84">
      <w:start w:val="1"/>
      <w:numFmt w:val="bullet"/>
      <w:lvlText w:val="▪"/>
      <w:lvlJc w:val="left"/>
      <w:pPr>
        <w:ind w:left="433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9A4B4DE">
      <w:start w:val="1"/>
      <w:numFmt w:val="bullet"/>
      <w:lvlText w:val="•"/>
      <w:lvlJc w:val="left"/>
      <w:pPr>
        <w:ind w:left="505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58204992">
      <w:start w:val="1"/>
      <w:numFmt w:val="bullet"/>
      <w:lvlText w:val="o"/>
      <w:lvlJc w:val="left"/>
      <w:pPr>
        <w:ind w:left="57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5F0EF5E">
      <w:start w:val="1"/>
      <w:numFmt w:val="bullet"/>
      <w:lvlText w:val="▪"/>
      <w:lvlJc w:val="left"/>
      <w:pPr>
        <w:ind w:left="64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16cid:durableId="984511928">
    <w:abstractNumId w:val="1"/>
  </w:num>
  <w:num w:numId="2" w16cid:durableId="1532066982">
    <w:abstractNumId w:val="3"/>
  </w:num>
  <w:num w:numId="3" w16cid:durableId="1803159627">
    <w:abstractNumId w:val="4"/>
  </w:num>
  <w:num w:numId="4" w16cid:durableId="244341887">
    <w:abstractNumId w:val="2"/>
  </w:num>
  <w:num w:numId="5" w16cid:durableId="551386422">
    <w:abstractNumId w:val="5"/>
  </w:num>
  <w:num w:numId="6" w16cid:durableId="1777404320">
    <w:abstractNumId w:val="8"/>
  </w:num>
  <w:num w:numId="7" w16cid:durableId="366176272">
    <w:abstractNumId w:val="0"/>
  </w:num>
  <w:num w:numId="8" w16cid:durableId="1124664371">
    <w:abstractNumId w:val="6"/>
  </w:num>
  <w:num w:numId="9" w16cid:durableId="1936328928">
    <w:abstractNumId w:val="7"/>
  </w:num>
  <w:num w:numId="10" w16cid:durableId="2098745505">
    <w:abstractNumId w:val="10"/>
  </w:num>
  <w:num w:numId="11" w16cid:durableId="49900865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4A1B"/>
    <w:rsid w:val="00012ADC"/>
    <w:rsid w:val="00093F10"/>
    <w:rsid w:val="002D74E6"/>
    <w:rsid w:val="00D64A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74771"/>
  <w15:docId w15:val="{92FDAFD7-E31E-47F3-83F9-C32550577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7" w:lineRule="auto"/>
      <w:ind w:left="190" w:hanging="10"/>
      <w:jc w:val="both"/>
    </w:pPr>
    <w:rPr>
      <w:rFonts w:ascii="Calibri" w:eastAsia="Calibri" w:hAnsi="Calibri" w:cs="Calibri"/>
      <w:color w:val="231F20"/>
      <w:sz w:val="28"/>
    </w:rPr>
  </w:style>
  <w:style w:type="paragraph" w:styleId="Heading1">
    <w:name w:val="heading 1"/>
    <w:next w:val="Normal"/>
    <w:link w:val="Heading1Char"/>
    <w:uiPriority w:val="9"/>
    <w:qFormat/>
    <w:pPr>
      <w:keepNext/>
      <w:keepLines/>
      <w:shd w:val="clear" w:color="auto" w:fill="ED2124"/>
      <w:spacing w:after="0" w:line="259" w:lineRule="auto"/>
      <w:ind w:left="190" w:hanging="10"/>
      <w:outlineLvl w:val="0"/>
    </w:pPr>
    <w:rPr>
      <w:rFonts w:ascii="Calibri" w:eastAsia="Calibri" w:hAnsi="Calibri" w:cs="Calibri"/>
      <w:b/>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oter" Target="footer3.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oter" Target="footer5.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5.png"/><Relationship Id="rId10" Type="http://schemas.openxmlformats.org/officeDocument/2006/relationships/image" Target="media/image20.png"/><Relationship Id="rId9" Type="http://schemas.openxmlformats.org/officeDocument/2006/relationships/image" Target="media/image30.png"/></Relationships>
</file>

<file path=word/_rels/foot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5.png"/><Relationship Id="rId10" Type="http://schemas.openxmlformats.org/officeDocument/2006/relationships/image" Target="media/image20.png"/><Relationship Id="rId9" Type="http://schemas.openxmlformats.org/officeDocument/2006/relationships/image" Target="media/image30.png"/></Relationships>
</file>

<file path=word/_rels/foot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5.png"/><Relationship Id="rId10" Type="http://schemas.openxmlformats.org/officeDocument/2006/relationships/image" Target="media/image20.png"/><Relationship Id="rId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15</Pages>
  <Words>1577</Words>
  <Characters>8990</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Leach</dc:creator>
  <cp:keywords/>
  <cp:lastModifiedBy>Miss L Reaney (St Philips)</cp:lastModifiedBy>
  <cp:revision>2</cp:revision>
  <dcterms:created xsi:type="dcterms:W3CDTF">2025-05-23T14:57:00Z</dcterms:created>
  <dcterms:modified xsi:type="dcterms:W3CDTF">2025-05-23T14:57:00Z</dcterms:modified>
</cp:coreProperties>
</file>